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tblpY="1"/>
        <w:tblOverlap w:val="never"/>
        <w:tblW w:w="16444" w:type="dxa"/>
        <w:tblInd w:w="-176" w:type="dxa"/>
        <w:tblLayout w:type="fixed"/>
        <w:tblLook w:val="04A0"/>
      </w:tblPr>
      <w:tblGrid>
        <w:gridCol w:w="1578"/>
        <w:gridCol w:w="2358"/>
        <w:gridCol w:w="3144"/>
        <w:gridCol w:w="3977"/>
        <w:gridCol w:w="2977"/>
        <w:gridCol w:w="1276"/>
        <w:gridCol w:w="1134"/>
      </w:tblGrid>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12508" w:type="dxa"/>
            <w:gridSpan w:val="5"/>
          </w:tcPr>
          <w:p w:rsidR="004D43A4" w:rsidRDefault="007B1847" w:rsidP="00D722C7">
            <w:pPr>
              <w:rPr>
                <w:rFonts w:ascii="Times New Roman" w:hAnsi="Times New Roman" w:cs="Times New Roman"/>
                <w:b/>
                <w:sz w:val="24"/>
                <w:szCs w:val="24"/>
              </w:rPr>
            </w:pPr>
            <w:r>
              <w:rPr>
                <w:rFonts w:ascii="Times New Roman" w:hAnsi="Times New Roman" w:cs="Times New Roman"/>
                <w:b/>
                <w:sz w:val="24"/>
                <w:szCs w:val="24"/>
              </w:rPr>
              <w:t>Тела вращения</w:t>
            </w:r>
          </w:p>
        </w:tc>
      </w:tr>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12508" w:type="dxa"/>
            <w:gridSpan w:val="5"/>
          </w:tcPr>
          <w:p w:rsidR="004D43A4" w:rsidRDefault="004D43A4" w:rsidP="00D722C7">
            <w:pPr>
              <w:rPr>
                <w:rFonts w:ascii="Times New Roman" w:hAnsi="Times New Roman" w:cs="Times New Roman"/>
                <w:b/>
                <w:sz w:val="24"/>
                <w:szCs w:val="24"/>
              </w:rPr>
            </w:pPr>
          </w:p>
        </w:tc>
      </w:tr>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Дата</w:t>
            </w:r>
          </w:p>
        </w:tc>
        <w:tc>
          <w:tcPr>
            <w:tcW w:w="12508" w:type="dxa"/>
            <w:gridSpan w:val="5"/>
          </w:tcPr>
          <w:p w:rsidR="004D43A4" w:rsidRDefault="004D43A4" w:rsidP="00D722C7">
            <w:pPr>
              <w:rPr>
                <w:rFonts w:ascii="Times New Roman" w:hAnsi="Times New Roman" w:cs="Times New Roman"/>
                <w:b/>
                <w:sz w:val="24"/>
                <w:szCs w:val="24"/>
              </w:rPr>
            </w:pPr>
          </w:p>
        </w:tc>
      </w:tr>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Класс</w:t>
            </w:r>
          </w:p>
        </w:tc>
        <w:tc>
          <w:tcPr>
            <w:tcW w:w="3144"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9364" w:type="dxa"/>
            <w:gridSpan w:val="4"/>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4D43A4" w:rsidRPr="004A2BC8"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12508" w:type="dxa"/>
            <w:gridSpan w:val="5"/>
          </w:tcPr>
          <w:p w:rsidR="004D43A4" w:rsidRPr="0005016C" w:rsidRDefault="0005016C" w:rsidP="0005016C">
            <w:pPr>
              <w:pStyle w:val="Default"/>
            </w:pPr>
            <w:r w:rsidRPr="0005016C">
              <w:rPr>
                <w:b/>
                <w:color w:val="C00000"/>
              </w:rPr>
              <w:t>Площадь боковой и полной поверхности  усеченного конуса</w:t>
            </w:r>
          </w:p>
        </w:tc>
      </w:tr>
      <w:tr w:rsidR="004D43A4" w:rsidRPr="004A2BC8"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12508" w:type="dxa"/>
            <w:gridSpan w:val="5"/>
            <w:shd w:val="clear" w:color="auto" w:fill="auto"/>
          </w:tcPr>
          <w:p w:rsidR="004D43A4" w:rsidRPr="0005016C" w:rsidRDefault="0005016C" w:rsidP="00D722C7">
            <w:pPr>
              <w:jc w:val="both"/>
              <w:rPr>
                <w:rFonts w:ascii="Times New Roman" w:hAnsi="Times New Roman" w:cs="Times New Roman"/>
                <w:bCs/>
                <w:color w:val="000000"/>
                <w:sz w:val="24"/>
                <w:szCs w:val="24"/>
              </w:rPr>
            </w:pPr>
            <w:r w:rsidRPr="0005016C">
              <w:rPr>
                <w:rFonts w:ascii="Times New Roman" w:hAnsi="Times New Roman" w:cs="Times New Roman"/>
                <w:sz w:val="24"/>
                <w:szCs w:val="24"/>
              </w:rPr>
              <w:t xml:space="preserve">11.3.7 - выводить формулы площади боковой и полной поверхности усеченного конуса и применять их при решении задач; </w:t>
            </w:r>
          </w:p>
        </w:tc>
      </w:tr>
      <w:tr w:rsidR="004D43A4" w:rsidRPr="004A2BC8" w:rsidTr="00D722C7">
        <w:tc>
          <w:tcPr>
            <w:tcW w:w="3936" w:type="dxa"/>
            <w:gridSpan w:val="2"/>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12508" w:type="dxa"/>
            <w:gridSpan w:val="5"/>
          </w:tcPr>
          <w:p w:rsidR="00253652" w:rsidRDefault="001B31CF" w:rsidP="00D722C7">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Знать </w:t>
            </w:r>
            <w:r w:rsidR="0005016C">
              <w:rPr>
                <w:rFonts w:ascii="Times New Roman" w:hAnsi="Times New Roman" w:cs="Times New Roman"/>
                <w:color w:val="000000"/>
                <w:sz w:val="24"/>
                <w:szCs w:val="24"/>
                <w:shd w:val="clear" w:color="auto" w:fill="FFFFFF"/>
              </w:rPr>
              <w:t xml:space="preserve">формулы </w:t>
            </w:r>
            <w:r w:rsidR="0005016C" w:rsidRPr="0005016C">
              <w:rPr>
                <w:rFonts w:ascii="Times New Roman" w:hAnsi="Times New Roman" w:cs="Times New Roman"/>
                <w:sz w:val="24"/>
                <w:szCs w:val="24"/>
              </w:rPr>
              <w:t xml:space="preserve"> площади боковой и полной поверхности усеченного конуса</w:t>
            </w:r>
            <w:r w:rsidR="00253652">
              <w:rPr>
                <w:rFonts w:ascii="Times New Roman" w:hAnsi="Times New Roman" w:cs="Times New Roman"/>
                <w:color w:val="000000"/>
                <w:sz w:val="24"/>
                <w:szCs w:val="24"/>
                <w:shd w:val="clear" w:color="auto" w:fill="FFFFFF"/>
              </w:rPr>
              <w:t>;</w:t>
            </w:r>
          </w:p>
          <w:p w:rsidR="00F234B6" w:rsidRPr="0005016C" w:rsidRDefault="006D4DF6" w:rsidP="0005016C">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Уметь </w:t>
            </w:r>
            <w:r w:rsidR="0005016C">
              <w:rPr>
                <w:rFonts w:ascii="Times New Roman" w:hAnsi="Times New Roman" w:cs="Times New Roman"/>
                <w:color w:val="000000"/>
                <w:sz w:val="24"/>
                <w:szCs w:val="24"/>
                <w:shd w:val="clear" w:color="auto" w:fill="FFFFFF"/>
              </w:rPr>
              <w:t xml:space="preserve">применять формулы </w:t>
            </w:r>
            <w:r w:rsidR="0005016C" w:rsidRPr="0005016C">
              <w:rPr>
                <w:rFonts w:ascii="Times New Roman" w:hAnsi="Times New Roman" w:cs="Times New Roman"/>
                <w:sz w:val="24"/>
                <w:szCs w:val="24"/>
              </w:rPr>
              <w:t xml:space="preserve"> площади боковой и полной поверхности усеченного конуса</w:t>
            </w:r>
            <w:r w:rsidR="0005016C">
              <w:rPr>
                <w:rFonts w:ascii="Times New Roman" w:hAnsi="Times New Roman" w:cs="Times New Roman"/>
                <w:sz w:val="24"/>
                <w:szCs w:val="24"/>
              </w:rPr>
              <w:t xml:space="preserve"> при решении задач.</w:t>
            </w:r>
          </w:p>
        </w:tc>
      </w:tr>
      <w:tr w:rsidR="004D43A4" w:rsidRPr="004A2BC8" w:rsidTr="00D722C7">
        <w:tc>
          <w:tcPr>
            <w:tcW w:w="3936" w:type="dxa"/>
            <w:gridSpan w:val="2"/>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 xml:space="preserve">Критерии </w:t>
            </w:r>
            <w:r w:rsidR="00253652">
              <w:rPr>
                <w:rFonts w:ascii="Times New Roman" w:hAnsi="Times New Roman" w:cs="Times New Roman"/>
                <w:b/>
                <w:sz w:val="24"/>
                <w:szCs w:val="24"/>
              </w:rPr>
              <w:t>успеха</w:t>
            </w:r>
          </w:p>
        </w:tc>
        <w:tc>
          <w:tcPr>
            <w:tcW w:w="12508" w:type="dxa"/>
            <w:gridSpan w:val="5"/>
          </w:tcPr>
          <w:p w:rsidR="0005016C" w:rsidRDefault="0005016C" w:rsidP="0005016C">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Знает формулы </w:t>
            </w:r>
            <w:r w:rsidRPr="0005016C">
              <w:rPr>
                <w:rFonts w:ascii="Times New Roman" w:hAnsi="Times New Roman" w:cs="Times New Roman"/>
                <w:sz w:val="24"/>
                <w:szCs w:val="24"/>
              </w:rPr>
              <w:t xml:space="preserve"> площади боковой и полной поверхности усеченного конуса</w:t>
            </w:r>
            <w:r>
              <w:rPr>
                <w:rFonts w:ascii="Times New Roman" w:hAnsi="Times New Roman" w:cs="Times New Roman"/>
                <w:color w:val="000000"/>
                <w:sz w:val="24"/>
                <w:szCs w:val="24"/>
                <w:shd w:val="clear" w:color="auto" w:fill="FFFFFF"/>
              </w:rPr>
              <w:t>;</w:t>
            </w:r>
          </w:p>
          <w:p w:rsidR="00253652" w:rsidRPr="004A2BC8" w:rsidRDefault="0005016C" w:rsidP="0005016C">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Умеет применять формулы </w:t>
            </w:r>
            <w:r w:rsidRPr="0005016C">
              <w:rPr>
                <w:rFonts w:ascii="Times New Roman" w:hAnsi="Times New Roman" w:cs="Times New Roman"/>
                <w:sz w:val="24"/>
                <w:szCs w:val="24"/>
              </w:rPr>
              <w:t xml:space="preserve"> площади боковой и полной поверхности усеченного конуса</w:t>
            </w:r>
            <w:r>
              <w:rPr>
                <w:rFonts w:ascii="Times New Roman" w:hAnsi="Times New Roman" w:cs="Times New Roman"/>
                <w:sz w:val="24"/>
                <w:szCs w:val="24"/>
              </w:rPr>
              <w:t xml:space="preserve"> при решении задач.</w:t>
            </w:r>
          </w:p>
        </w:tc>
      </w:tr>
      <w:tr w:rsidR="004D43A4" w:rsidTr="00D722C7">
        <w:tc>
          <w:tcPr>
            <w:tcW w:w="16444" w:type="dxa"/>
            <w:gridSpan w:val="7"/>
          </w:tcPr>
          <w:p w:rsidR="004D43A4" w:rsidRDefault="004D43A4" w:rsidP="00D722C7">
            <w:pPr>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4D43A4" w:rsidTr="00D722C7">
        <w:tc>
          <w:tcPr>
            <w:tcW w:w="1578" w:type="dxa"/>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Этап урока/время</w:t>
            </w:r>
          </w:p>
        </w:tc>
        <w:tc>
          <w:tcPr>
            <w:tcW w:w="9479" w:type="dxa"/>
            <w:gridSpan w:val="3"/>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2977" w:type="dxa"/>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Действия учеников</w:t>
            </w:r>
          </w:p>
        </w:tc>
        <w:tc>
          <w:tcPr>
            <w:tcW w:w="1276" w:type="dxa"/>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Оценивание</w:t>
            </w:r>
          </w:p>
        </w:tc>
        <w:tc>
          <w:tcPr>
            <w:tcW w:w="1134" w:type="dxa"/>
            <w:shd w:val="clear" w:color="auto" w:fill="92D050"/>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Ресурсы</w:t>
            </w:r>
          </w:p>
        </w:tc>
      </w:tr>
      <w:tr w:rsidR="004D43A4" w:rsidRPr="00FF26EA" w:rsidTr="00D722C7">
        <w:tc>
          <w:tcPr>
            <w:tcW w:w="1578" w:type="dxa"/>
            <w:vMerge w:val="restart"/>
            <w:shd w:val="clear" w:color="auto" w:fill="FFFF66"/>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Начало</w:t>
            </w:r>
          </w:p>
        </w:tc>
        <w:tc>
          <w:tcPr>
            <w:tcW w:w="9479" w:type="dxa"/>
            <w:gridSpan w:val="3"/>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Приветствие</w:t>
            </w:r>
            <w:r w:rsidR="00D77CD1">
              <w:rPr>
                <w:rFonts w:ascii="Times New Roman" w:hAnsi="Times New Roman" w:cs="Times New Roman"/>
                <w:b/>
                <w:sz w:val="24"/>
                <w:szCs w:val="24"/>
              </w:rPr>
              <w:t>.</w:t>
            </w:r>
          </w:p>
          <w:p w:rsidR="007B1847" w:rsidRPr="007B1847" w:rsidRDefault="007B1847" w:rsidP="00D722C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Психологический настрой</w:t>
            </w:r>
            <w:r w:rsidR="00D77CD1">
              <w:rPr>
                <w:rFonts w:ascii="Times New Roman" w:eastAsia="Times New Roman" w:hAnsi="Times New Roman" w:cs="Times New Roman"/>
                <w:sz w:val="24"/>
                <w:szCs w:val="24"/>
                <w:lang w:eastAsia="en-GB"/>
              </w:rPr>
              <w:t xml:space="preserve"> «</w:t>
            </w:r>
            <w:r w:rsidR="00383990">
              <w:rPr>
                <w:rFonts w:ascii="Times New Roman" w:eastAsia="Times New Roman" w:hAnsi="Times New Roman" w:cs="Times New Roman"/>
                <w:sz w:val="24"/>
                <w:szCs w:val="24"/>
                <w:lang w:eastAsia="en-GB"/>
              </w:rPr>
              <w:t>Круг пожеланий</w:t>
            </w:r>
            <w:r w:rsidR="00D77CD1">
              <w:rPr>
                <w:rFonts w:ascii="Times New Roman" w:eastAsia="Times New Roman" w:hAnsi="Times New Roman" w:cs="Times New Roman"/>
                <w:sz w:val="24"/>
                <w:szCs w:val="24"/>
                <w:lang w:eastAsia="en-GB"/>
              </w:rPr>
              <w:t>»</w:t>
            </w:r>
          </w:p>
          <w:p w:rsidR="007B1847" w:rsidRPr="007B1847" w:rsidRDefault="007B1847" w:rsidP="00D722C7">
            <w:pPr>
              <w:jc w:val="center"/>
              <w:rPr>
                <w:rFonts w:ascii="Times New Roman" w:eastAsia="Times New Roman" w:hAnsi="Times New Roman" w:cs="Times New Roman"/>
                <w:sz w:val="24"/>
                <w:szCs w:val="24"/>
                <w:lang w:eastAsia="en-GB"/>
              </w:rPr>
            </w:pPr>
          </w:p>
          <w:p w:rsidR="004D43A4" w:rsidRPr="00FF26EA" w:rsidRDefault="00D77CD1" w:rsidP="00D722C7">
            <w:pPr>
              <w:rPr>
                <w:rFonts w:ascii="Times New Roman" w:hAnsi="Times New Roman" w:cs="Times New Roman"/>
                <w:b/>
                <w:sz w:val="24"/>
                <w:szCs w:val="24"/>
              </w:rPr>
            </w:pPr>
            <w:r>
              <w:rPr>
                <w:rFonts w:ascii="Times New Roman" w:hAnsi="Times New Roman" w:cs="Times New Roman"/>
                <w:b/>
                <w:sz w:val="24"/>
                <w:szCs w:val="24"/>
              </w:rPr>
              <w:t xml:space="preserve">Проверка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p>
        </w:tc>
        <w:tc>
          <w:tcPr>
            <w:tcW w:w="2977" w:type="dxa"/>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Приветствие</w:t>
            </w:r>
          </w:p>
          <w:p w:rsidR="00D77CD1" w:rsidRDefault="00D77CD1" w:rsidP="00D722C7">
            <w:pPr>
              <w:rPr>
                <w:rFonts w:ascii="Times New Roman" w:hAnsi="Times New Roman" w:cs="Times New Roman"/>
                <w:b/>
                <w:sz w:val="24"/>
                <w:szCs w:val="24"/>
              </w:rPr>
            </w:pPr>
          </w:p>
          <w:p w:rsidR="00D77CD1" w:rsidRPr="00FF26EA" w:rsidRDefault="00D77CD1" w:rsidP="00D722C7">
            <w:pPr>
              <w:rPr>
                <w:rFonts w:ascii="Times New Roman" w:hAnsi="Times New Roman" w:cs="Times New Roman"/>
                <w:b/>
                <w:sz w:val="24"/>
                <w:szCs w:val="24"/>
              </w:rPr>
            </w:pPr>
          </w:p>
        </w:tc>
        <w:tc>
          <w:tcPr>
            <w:tcW w:w="1276" w:type="dxa"/>
          </w:tcPr>
          <w:p w:rsidR="004D43A4" w:rsidRDefault="004D43A4" w:rsidP="00D722C7">
            <w:pPr>
              <w:rPr>
                <w:rFonts w:ascii="Times New Roman" w:hAnsi="Times New Roman" w:cs="Times New Roman"/>
                <w:b/>
                <w:sz w:val="24"/>
                <w:szCs w:val="24"/>
              </w:rPr>
            </w:pPr>
          </w:p>
          <w:p w:rsidR="00D77CD1" w:rsidRDefault="00D77CD1" w:rsidP="00D722C7">
            <w:pPr>
              <w:rPr>
                <w:rFonts w:ascii="Times New Roman" w:hAnsi="Times New Roman" w:cs="Times New Roman"/>
                <w:b/>
                <w:sz w:val="24"/>
                <w:szCs w:val="24"/>
              </w:rPr>
            </w:pPr>
          </w:p>
          <w:p w:rsidR="00D77CD1" w:rsidRPr="00FF26EA" w:rsidRDefault="00D77CD1" w:rsidP="00D722C7">
            <w:pPr>
              <w:rPr>
                <w:rFonts w:ascii="Times New Roman" w:hAnsi="Times New Roman" w:cs="Times New Roman"/>
                <w:b/>
                <w:sz w:val="24"/>
                <w:szCs w:val="24"/>
              </w:rPr>
            </w:pPr>
          </w:p>
        </w:tc>
        <w:tc>
          <w:tcPr>
            <w:tcW w:w="1134" w:type="dxa"/>
          </w:tcPr>
          <w:p w:rsidR="004D43A4" w:rsidRDefault="004D43A4" w:rsidP="00D722C7">
            <w:pPr>
              <w:rPr>
                <w:rFonts w:ascii="Times New Roman" w:hAnsi="Times New Roman" w:cs="Times New Roman"/>
                <w:b/>
                <w:sz w:val="24"/>
                <w:szCs w:val="24"/>
              </w:rPr>
            </w:pPr>
          </w:p>
          <w:p w:rsidR="00D77CD1" w:rsidRDefault="00D77CD1" w:rsidP="00D722C7">
            <w:pPr>
              <w:rPr>
                <w:rFonts w:ascii="Times New Roman" w:hAnsi="Times New Roman" w:cs="Times New Roman"/>
                <w:b/>
                <w:sz w:val="24"/>
                <w:szCs w:val="24"/>
              </w:rPr>
            </w:pPr>
          </w:p>
          <w:p w:rsidR="00D77CD1" w:rsidRDefault="00D77CD1" w:rsidP="00D722C7">
            <w:pPr>
              <w:rPr>
                <w:rFonts w:ascii="Times New Roman" w:hAnsi="Times New Roman" w:cs="Times New Roman"/>
                <w:b/>
                <w:sz w:val="24"/>
                <w:szCs w:val="24"/>
              </w:rPr>
            </w:pPr>
          </w:p>
          <w:p w:rsidR="00D77CD1" w:rsidRPr="00FF26EA" w:rsidRDefault="00D77CD1" w:rsidP="00D722C7">
            <w:pPr>
              <w:rPr>
                <w:rFonts w:ascii="Times New Roman" w:hAnsi="Times New Roman" w:cs="Times New Roman"/>
                <w:b/>
                <w:sz w:val="24"/>
                <w:szCs w:val="24"/>
              </w:rPr>
            </w:pPr>
          </w:p>
        </w:tc>
      </w:tr>
      <w:tr w:rsidR="004D43A4" w:rsidTr="00D722C7">
        <w:tc>
          <w:tcPr>
            <w:tcW w:w="1578" w:type="dxa"/>
            <w:vMerge/>
            <w:shd w:val="clear" w:color="auto" w:fill="FFFF66"/>
          </w:tcPr>
          <w:p w:rsidR="004D43A4" w:rsidRPr="00FF26EA" w:rsidRDefault="004D43A4" w:rsidP="00D722C7">
            <w:pPr>
              <w:rPr>
                <w:rFonts w:ascii="Times New Roman" w:hAnsi="Times New Roman" w:cs="Times New Roman"/>
                <w:b/>
                <w:sz w:val="24"/>
                <w:szCs w:val="24"/>
              </w:rPr>
            </w:pPr>
          </w:p>
        </w:tc>
        <w:tc>
          <w:tcPr>
            <w:tcW w:w="9479" w:type="dxa"/>
            <w:gridSpan w:val="3"/>
          </w:tcPr>
          <w:p w:rsidR="004D43A4" w:rsidRDefault="00882FB8" w:rsidP="00D722C7">
            <w:pPr>
              <w:pStyle w:val="a4"/>
              <w:spacing w:before="0" w:beforeAutospacing="0" w:after="0" w:afterAutospacing="0"/>
              <w:rPr>
                <w:b/>
                <w:color w:val="FF0000"/>
              </w:rPr>
            </w:pPr>
            <w:r>
              <w:rPr>
                <w:b/>
                <w:color w:val="FF0000"/>
              </w:rPr>
              <w:t>Самостоятельная работа. ФО.</w:t>
            </w:r>
          </w:p>
          <w:p w:rsidR="0042745E" w:rsidRDefault="0042745E" w:rsidP="00D722C7">
            <w:pPr>
              <w:pStyle w:val="a4"/>
              <w:spacing w:before="0" w:beforeAutospacing="0" w:after="0" w:afterAutospacing="0"/>
              <w:rPr>
                <w:b/>
                <w:color w:val="FF0000"/>
              </w:rPr>
            </w:pPr>
          </w:p>
          <w:tbl>
            <w:tblPr>
              <w:tblStyle w:val="a3"/>
              <w:tblW w:w="0" w:type="auto"/>
              <w:tblLayout w:type="fixed"/>
              <w:tblLook w:val="04A0"/>
            </w:tblPr>
            <w:tblGrid>
              <w:gridCol w:w="9248"/>
            </w:tblGrid>
            <w:tr w:rsidR="00882FB8" w:rsidTr="00882FB8">
              <w:tc>
                <w:tcPr>
                  <w:tcW w:w="9248" w:type="dxa"/>
                </w:tcPr>
                <w:p w:rsidR="00882FB8" w:rsidRPr="006550FD" w:rsidRDefault="00882FB8" w:rsidP="00882FB8">
                  <w:pPr>
                    <w:framePr w:hSpace="180" w:wrap="around" w:vAnchor="text" w:hAnchor="text" w:y="1"/>
                    <w:suppressOverlap/>
                    <w:rPr>
                      <w:rFonts w:ascii="Bookman Old Style" w:hAnsi="Bookman Old Style"/>
                      <w:b/>
                      <w:sz w:val="20"/>
                      <w:szCs w:val="20"/>
                    </w:rPr>
                  </w:pPr>
                  <w:r>
                    <w:rPr>
                      <w:rFonts w:ascii="Bookman Old Style" w:hAnsi="Bookman Old Style"/>
                      <w:sz w:val="20"/>
                      <w:szCs w:val="20"/>
                    </w:rPr>
                    <w:t xml:space="preserve">       1.</w:t>
                  </w:r>
                  <w:r w:rsidRPr="006550FD">
                    <w:rPr>
                      <w:rFonts w:ascii="Bookman Old Style" w:hAnsi="Bookman Old Style"/>
                      <w:sz w:val="20"/>
                      <w:szCs w:val="20"/>
                    </w:rPr>
                    <w:t>Изобразите усеченный конус, укажите его основные элементы:</w:t>
                  </w:r>
                </w:p>
                <w:tbl>
                  <w:tblPr>
                    <w:tblW w:w="0" w:type="auto"/>
                    <w:tblInd w:w="5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tblPr>
                  <w:tblGrid>
                    <w:gridCol w:w="268"/>
                    <w:gridCol w:w="269"/>
                    <w:gridCol w:w="269"/>
                    <w:gridCol w:w="268"/>
                    <w:gridCol w:w="268"/>
                    <w:gridCol w:w="268"/>
                    <w:gridCol w:w="269"/>
                    <w:gridCol w:w="269"/>
                    <w:gridCol w:w="269"/>
                    <w:gridCol w:w="269"/>
                    <w:gridCol w:w="269"/>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tblGrid>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r w:rsidR="00882FB8" w:rsidRPr="00430E9E" w:rsidTr="00823B33">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9"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c>
                      <w:tcPr>
                        <w:tcW w:w="268" w:type="dxa"/>
                      </w:tcPr>
                      <w:p w:rsidR="00882FB8" w:rsidRPr="00430E9E" w:rsidRDefault="00882FB8" w:rsidP="00882FB8">
                        <w:pPr>
                          <w:pStyle w:val="a7"/>
                          <w:framePr w:hSpace="180" w:wrap="around" w:vAnchor="text" w:hAnchor="text" w:y="1"/>
                          <w:spacing w:after="0" w:line="240" w:lineRule="auto"/>
                          <w:ind w:left="0"/>
                          <w:suppressOverlap/>
                          <w:rPr>
                            <w:rFonts w:ascii="Bookman Old Style" w:hAnsi="Bookman Old Style"/>
                            <w:sz w:val="20"/>
                            <w:szCs w:val="20"/>
                          </w:rPr>
                        </w:pPr>
                      </w:p>
                    </w:tc>
                  </w:tr>
                </w:tbl>
                <w:p w:rsidR="00882FB8" w:rsidRPr="003728AE" w:rsidRDefault="00882FB8" w:rsidP="00882FB8">
                  <w:pPr>
                    <w:pStyle w:val="a7"/>
                    <w:framePr w:hSpace="180" w:wrap="around" w:vAnchor="text" w:hAnchor="text" w:y="1"/>
                    <w:suppressOverlap/>
                    <w:rPr>
                      <w:rFonts w:ascii="Bookman Old Style" w:hAnsi="Bookman Old Style"/>
                      <w:sz w:val="20"/>
                      <w:szCs w:val="20"/>
                    </w:rPr>
                  </w:pPr>
                </w:p>
                <w:p w:rsidR="00882FB8" w:rsidRPr="00882FB8" w:rsidRDefault="00882FB8" w:rsidP="00882FB8">
                  <w:pPr>
                    <w:pStyle w:val="a7"/>
                    <w:framePr w:hSpace="180" w:wrap="around" w:vAnchor="text" w:hAnchor="text" w:y="1"/>
                    <w:ind w:left="0"/>
                    <w:suppressOverlap/>
                    <w:rPr>
                      <w:rFonts w:ascii="Bookman Old Style" w:hAnsi="Bookman Old Style"/>
                      <w:sz w:val="20"/>
                      <w:szCs w:val="20"/>
                    </w:rPr>
                  </w:pPr>
                  <w:r>
                    <w:rPr>
                      <w:rFonts w:ascii="Bookman Old Style" w:hAnsi="Bookman Old Style"/>
                      <w:sz w:val="20"/>
                      <w:szCs w:val="20"/>
                    </w:rPr>
                    <w:t xml:space="preserve">       2.Усеченным конусом называется _________________________________________________</w:t>
                  </w:r>
                </w:p>
                <w:p w:rsidR="00882FB8" w:rsidRPr="00471A7C" w:rsidRDefault="00882FB8" w:rsidP="00882FB8">
                  <w:pPr>
                    <w:pStyle w:val="a7"/>
                    <w:framePr w:hSpace="180" w:wrap="around" w:vAnchor="text" w:hAnchor="text" w:y="1"/>
                    <w:suppressOverlap/>
                    <w:rPr>
                      <w:rFonts w:ascii="Bookman Old Style" w:hAnsi="Bookman Old Style"/>
                      <w:sz w:val="20"/>
                      <w:szCs w:val="20"/>
                    </w:rPr>
                  </w:pPr>
                </w:p>
                <w:p w:rsidR="00882FB8" w:rsidRPr="00A63A5A" w:rsidRDefault="00882FB8" w:rsidP="00882FB8">
                  <w:pPr>
                    <w:pStyle w:val="a7"/>
                    <w:framePr w:hSpace="180" w:wrap="around" w:vAnchor="text" w:hAnchor="text" w:y="1"/>
                    <w:numPr>
                      <w:ilvl w:val="0"/>
                      <w:numId w:val="3"/>
                    </w:numPr>
                    <w:suppressOverlap/>
                    <w:rPr>
                      <w:rFonts w:ascii="Bookman Old Style" w:hAnsi="Bookman Old Style"/>
                      <w:sz w:val="20"/>
                      <w:szCs w:val="20"/>
                    </w:rPr>
                  </w:pPr>
                  <w:r w:rsidRPr="00A63A5A">
                    <w:rPr>
                      <w:rFonts w:ascii="Bookman Old Style" w:hAnsi="Bookman Old Style"/>
                      <w:sz w:val="20"/>
                      <w:szCs w:val="20"/>
                    </w:rPr>
                    <w:t>Основания усеченного конуса -____________________________________________________</w:t>
                  </w:r>
                  <w:r>
                    <w:rPr>
                      <w:rFonts w:ascii="Bookman Old Style" w:hAnsi="Bookman Old Style"/>
                      <w:sz w:val="20"/>
                      <w:szCs w:val="20"/>
                    </w:rPr>
                    <w:t>_____________________________</w:t>
                  </w:r>
                </w:p>
                <w:p w:rsidR="00882FB8" w:rsidRPr="001C2674" w:rsidRDefault="00882FB8" w:rsidP="00882FB8">
                  <w:pPr>
                    <w:pStyle w:val="a7"/>
                    <w:framePr w:hSpace="180" w:wrap="around" w:vAnchor="text" w:hAnchor="text" w:y="1"/>
                    <w:numPr>
                      <w:ilvl w:val="0"/>
                      <w:numId w:val="3"/>
                    </w:numPr>
                    <w:suppressOverlap/>
                    <w:rPr>
                      <w:rFonts w:ascii="Bookman Old Style" w:hAnsi="Bookman Old Style"/>
                      <w:sz w:val="20"/>
                      <w:szCs w:val="20"/>
                    </w:rPr>
                  </w:pPr>
                  <w:r>
                    <w:rPr>
                      <w:rFonts w:ascii="Bookman Old Style" w:hAnsi="Bookman Old Style"/>
                      <w:sz w:val="20"/>
                      <w:szCs w:val="20"/>
                    </w:rPr>
                    <w:t>Боковой поверхностью усеченного конуса называется</w:t>
                  </w:r>
                </w:p>
                <w:p w:rsidR="00882FB8" w:rsidRPr="00882FB8" w:rsidRDefault="00882FB8" w:rsidP="00882FB8">
                  <w:pPr>
                    <w:pStyle w:val="a7"/>
                    <w:framePr w:hSpace="180" w:wrap="around" w:vAnchor="text" w:hAnchor="text" w:y="1"/>
                    <w:suppressOverlap/>
                    <w:rPr>
                      <w:rFonts w:ascii="Bookman Old Style" w:hAnsi="Bookman Old Style"/>
                      <w:sz w:val="20"/>
                      <w:szCs w:val="20"/>
                    </w:rPr>
                  </w:pPr>
                  <w:r>
                    <w:rPr>
                      <w:rFonts w:ascii="Bookman Old Style" w:hAnsi="Bookman Old Style"/>
                      <w:sz w:val="20"/>
                      <w:szCs w:val="20"/>
                    </w:rPr>
                    <w:t>_________________________________________________________________________________</w:t>
                  </w:r>
                </w:p>
                <w:p w:rsidR="00882FB8" w:rsidRDefault="00882FB8" w:rsidP="00882FB8">
                  <w:pPr>
                    <w:pStyle w:val="a7"/>
                    <w:framePr w:hSpace="180" w:wrap="around" w:vAnchor="text" w:hAnchor="text" w:y="1"/>
                    <w:numPr>
                      <w:ilvl w:val="0"/>
                      <w:numId w:val="3"/>
                    </w:numPr>
                    <w:suppressOverlap/>
                    <w:rPr>
                      <w:rFonts w:ascii="Bookman Old Style" w:hAnsi="Bookman Old Style"/>
                      <w:sz w:val="20"/>
                      <w:szCs w:val="20"/>
                    </w:rPr>
                  </w:pPr>
                  <w:r>
                    <w:rPr>
                      <w:rFonts w:ascii="Bookman Old Style" w:hAnsi="Bookman Old Style"/>
                      <w:sz w:val="20"/>
                      <w:szCs w:val="20"/>
                    </w:rPr>
                    <w:t>Высотой усеченного конуса называется-</w:t>
                  </w:r>
                </w:p>
                <w:p w:rsidR="00882FB8" w:rsidRPr="00882FB8" w:rsidRDefault="00882FB8" w:rsidP="00882FB8">
                  <w:pPr>
                    <w:pStyle w:val="a7"/>
                    <w:framePr w:hSpace="180" w:wrap="around" w:vAnchor="text" w:hAnchor="text" w:y="1"/>
                    <w:suppressOverlap/>
                    <w:rPr>
                      <w:rFonts w:ascii="Bookman Old Style" w:hAnsi="Bookman Old Style"/>
                      <w:sz w:val="20"/>
                      <w:szCs w:val="20"/>
                    </w:rPr>
                  </w:pPr>
                  <w:r>
                    <w:rPr>
                      <w:rFonts w:ascii="Bookman Old Style" w:hAnsi="Bookman Old Style"/>
                      <w:sz w:val="20"/>
                      <w:szCs w:val="20"/>
                    </w:rPr>
                    <w:lastRenderedPageBreak/>
                    <w:t>_________________________________________________________________________________</w:t>
                  </w:r>
                </w:p>
                <w:p w:rsidR="00882FB8" w:rsidRPr="007527A5" w:rsidRDefault="00882FB8" w:rsidP="00882FB8">
                  <w:pPr>
                    <w:pStyle w:val="a7"/>
                    <w:framePr w:hSpace="180" w:wrap="around" w:vAnchor="text" w:hAnchor="text" w:y="1"/>
                    <w:numPr>
                      <w:ilvl w:val="0"/>
                      <w:numId w:val="3"/>
                    </w:numPr>
                    <w:suppressOverlap/>
                    <w:rPr>
                      <w:rFonts w:ascii="Bookman Old Style" w:hAnsi="Bookman Old Style"/>
                      <w:sz w:val="20"/>
                      <w:szCs w:val="20"/>
                    </w:rPr>
                  </w:pPr>
                  <w:r w:rsidRPr="007527A5">
                    <w:rPr>
                      <w:rFonts w:ascii="Bookman Old Style" w:hAnsi="Bookman Old Style"/>
                      <w:sz w:val="20"/>
                      <w:szCs w:val="20"/>
                    </w:rPr>
                    <w:t>Как может быть вращением получен усеченный конус?</w:t>
                  </w:r>
                  <w:r>
                    <w:rPr>
                      <w:rFonts w:ascii="Bookman Old Style" w:hAnsi="Bookman Old Style"/>
                      <w:sz w:val="20"/>
                      <w:szCs w:val="20"/>
                    </w:rPr>
                    <w:t xml:space="preserve"> ___________________________</w:t>
                  </w:r>
                  <w:r w:rsidRPr="007527A5">
                    <w:rPr>
                      <w:rFonts w:ascii="Bookman Old Style" w:hAnsi="Bookman Old Style"/>
                      <w:sz w:val="20"/>
                      <w:szCs w:val="20"/>
                    </w:rPr>
                    <w:t>________________________________________________________</w:t>
                  </w:r>
                </w:p>
                <w:p w:rsidR="00882FB8" w:rsidRDefault="00882FB8" w:rsidP="00882FB8">
                  <w:pPr>
                    <w:pStyle w:val="a7"/>
                    <w:framePr w:hSpace="180" w:wrap="around" w:vAnchor="text" w:hAnchor="text" w:y="1"/>
                    <w:numPr>
                      <w:ilvl w:val="0"/>
                      <w:numId w:val="3"/>
                    </w:numPr>
                    <w:suppressOverlap/>
                    <w:rPr>
                      <w:rFonts w:ascii="Bookman Old Style" w:hAnsi="Bookman Old Style"/>
                      <w:sz w:val="20"/>
                      <w:szCs w:val="20"/>
                    </w:rPr>
                  </w:pPr>
                  <w:r>
                    <w:rPr>
                      <w:rFonts w:ascii="Bookman Old Style" w:hAnsi="Bookman Old Style"/>
                      <w:sz w:val="20"/>
                      <w:szCs w:val="20"/>
                    </w:rPr>
                    <w:t>Что представляет собой осевое сечение усеченного конуса? ___________________________________________________________________________________</w:t>
                  </w:r>
                </w:p>
                <w:p w:rsidR="00882FB8" w:rsidRPr="00882FB8" w:rsidRDefault="00882FB8" w:rsidP="00882FB8">
                  <w:pPr>
                    <w:pStyle w:val="a4"/>
                    <w:framePr w:hSpace="180" w:wrap="around" w:vAnchor="text" w:hAnchor="text" w:y="1"/>
                    <w:spacing w:before="0" w:beforeAutospacing="0" w:after="0" w:afterAutospacing="0"/>
                    <w:suppressOverlap/>
                    <w:rPr>
                      <w:b/>
                    </w:rPr>
                  </w:pPr>
                </w:p>
              </w:tc>
            </w:tr>
          </w:tbl>
          <w:p w:rsidR="00882FB8" w:rsidRPr="00D77CD1" w:rsidRDefault="00882FB8" w:rsidP="00D722C7">
            <w:pPr>
              <w:pStyle w:val="a4"/>
              <w:spacing w:before="0" w:beforeAutospacing="0" w:after="0" w:afterAutospacing="0"/>
              <w:rPr>
                <w:b/>
                <w:lang w:val="kk-KZ"/>
              </w:rPr>
            </w:pPr>
          </w:p>
        </w:tc>
        <w:tc>
          <w:tcPr>
            <w:tcW w:w="2977" w:type="dxa"/>
          </w:tcPr>
          <w:p w:rsidR="004D43A4" w:rsidRPr="00E53D49" w:rsidRDefault="004D43A4" w:rsidP="00882FB8">
            <w:pPr>
              <w:pStyle w:val="a4"/>
              <w:spacing w:before="0" w:beforeAutospacing="0" w:after="0" w:afterAutospacing="0"/>
            </w:pPr>
            <w:r>
              <w:rPr>
                <w:lang w:val="kk-KZ"/>
              </w:rPr>
              <w:lastRenderedPageBreak/>
              <w:t>Учащиеся</w:t>
            </w:r>
            <w:r w:rsidRPr="00E53D49">
              <w:rPr>
                <w:lang w:val="kk-KZ"/>
              </w:rPr>
              <w:t xml:space="preserve"> </w:t>
            </w:r>
            <w:r w:rsidRPr="00E53D49">
              <w:t xml:space="preserve"> </w:t>
            </w:r>
            <w:r w:rsidR="00882FB8">
              <w:t>решают самостоятельную работу</w:t>
            </w:r>
            <w:r w:rsidR="0042745E">
              <w:t xml:space="preserve"> и сдают учителю на проверку</w:t>
            </w:r>
          </w:p>
        </w:tc>
        <w:tc>
          <w:tcPr>
            <w:tcW w:w="1276" w:type="dxa"/>
          </w:tcPr>
          <w:p w:rsidR="004D43A4" w:rsidRPr="00FF26EA" w:rsidRDefault="00882FB8" w:rsidP="00D722C7">
            <w:pPr>
              <w:rPr>
                <w:rFonts w:ascii="Times New Roman" w:hAnsi="Times New Roman" w:cs="Times New Roman"/>
                <w:b/>
                <w:sz w:val="24"/>
                <w:szCs w:val="24"/>
              </w:rPr>
            </w:pPr>
            <w:r>
              <w:rPr>
                <w:rFonts w:ascii="Times New Roman" w:hAnsi="Times New Roman" w:cs="Times New Roman"/>
                <w:b/>
                <w:sz w:val="24"/>
                <w:szCs w:val="24"/>
              </w:rPr>
              <w:t xml:space="preserve">Шкала от 1 до 10 </w:t>
            </w:r>
            <w:proofErr w:type="spellStart"/>
            <w:r>
              <w:rPr>
                <w:rFonts w:ascii="Times New Roman" w:hAnsi="Times New Roman" w:cs="Times New Roman"/>
                <w:b/>
                <w:sz w:val="24"/>
                <w:szCs w:val="24"/>
              </w:rPr>
              <w:t>бб</w:t>
            </w:r>
            <w:proofErr w:type="spellEnd"/>
          </w:p>
        </w:tc>
        <w:tc>
          <w:tcPr>
            <w:tcW w:w="1134" w:type="dxa"/>
          </w:tcPr>
          <w:p w:rsidR="004D43A4" w:rsidRDefault="00882FB8" w:rsidP="00D722C7">
            <w:pPr>
              <w:rPr>
                <w:rFonts w:ascii="Times New Roman" w:hAnsi="Times New Roman" w:cs="Times New Roman"/>
                <w:b/>
                <w:sz w:val="24"/>
                <w:szCs w:val="24"/>
              </w:rPr>
            </w:pPr>
            <w:r>
              <w:rPr>
                <w:rFonts w:ascii="Times New Roman" w:hAnsi="Times New Roman" w:cs="Times New Roman"/>
                <w:b/>
                <w:sz w:val="24"/>
                <w:szCs w:val="24"/>
              </w:rPr>
              <w:t>Карточки или слайд</w:t>
            </w:r>
          </w:p>
        </w:tc>
      </w:tr>
      <w:tr w:rsidR="004D43A4" w:rsidTr="00D722C7">
        <w:tc>
          <w:tcPr>
            <w:tcW w:w="1578" w:type="dxa"/>
            <w:shd w:val="clear" w:color="auto" w:fill="FF66FF"/>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tc>
        <w:tc>
          <w:tcPr>
            <w:tcW w:w="9479" w:type="dxa"/>
            <w:gridSpan w:val="3"/>
          </w:tcPr>
          <w:p w:rsidR="00586165" w:rsidRDefault="00E5744A" w:rsidP="00383990">
            <w:pPr>
              <w:pStyle w:val="a4"/>
              <w:spacing w:before="0" w:beforeAutospacing="0" w:after="0" w:afterAutospacing="0"/>
              <w:rPr>
                <w:b/>
                <w:color w:val="FF0000"/>
              </w:rPr>
            </w:pPr>
            <w:r>
              <w:rPr>
                <w:b/>
                <w:color w:val="FF0000"/>
              </w:rPr>
              <w:t xml:space="preserve">Новый материал. </w:t>
            </w:r>
          </w:p>
          <w:p w:rsidR="00383990" w:rsidRPr="00212B44" w:rsidRDefault="00DD79E5" w:rsidP="00383990">
            <w:pPr>
              <w:pStyle w:val="a4"/>
              <w:spacing w:before="0" w:beforeAutospacing="0" w:after="0" w:afterAutospacing="0"/>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4pt;height:24.4pt"/>
              </w:pict>
            </w:r>
            <w:r w:rsidR="00383990">
              <w:t xml:space="preserve"> </w:t>
            </w:r>
            <w:r w:rsidR="00383990">
              <w:rPr>
                <w:noProof/>
              </w:rPr>
              <w:drawing>
                <wp:inline distT="0" distB="0" distL="0" distR="0">
                  <wp:extent cx="4313680" cy="2333767"/>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srcRect l="25778" t="24045" r="35285" b="38518"/>
                          <a:stretch>
                            <a:fillRect/>
                          </a:stretch>
                        </pic:blipFill>
                        <pic:spPr bwMode="auto">
                          <a:xfrm>
                            <a:off x="0" y="0"/>
                            <a:ext cx="4313680" cy="2333767"/>
                          </a:xfrm>
                          <a:prstGeom prst="rect">
                            <a:avLst/>
                          </a:prstGeom>
                          <a:noFill/>
                          <a:ln w="9525">
                            <a:noFill/>
                            <a:miter lim="800000"/>
                            <a:headEnd/>
                            <a:tailEnd/>
                          </a:ln>
                        </pic:spPr>
                      </pic:pic>
                    </a:graphicData>
                  </a:graphic>
                </wp:inline>
              </w:drawing>
            </w:r>
          </w:p>
        </w:tc>
        <w:tc>
          <w:tcPr>
            <w:tcW w:w="2977" w:type="dxa"/>
          </w:tcPr>
          <w:p w:rsidR="004D43A4" w:rsidRDefault="00EB24B0" w:rsidP="00D722C7">
            <w:pPr>
              <w:pStyle w:val="a4"/>
              <w:spacing w:before="0" w:beforeAutospacing="0" w:after="0" w:afterAutospacing="0"/>
              <w:rPr>
                <w:lang w:val="kk-KZ"/>
              </w:rPr>
            </w:pPr>
            <w:r>
              <w:rPr>
                <w:lang w:val="kk-KZ"/>
              </w:rPr>
              <w:t xml:space="preserve">Учащиеся </w:t>
            </w:r>
            <w:r w:rsidR="00383990">
              <w:rPr>
                <w:lang w:val="kk-KZ"/>
              </w:rPr>
              <w:t xml:space="preserve">записывают в тетради формулы и выделяют </w:t>
            </w: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6D4DF6" w:rsidRDefault="006D4DF6" w:rsidP="00D722C7">
            <w:pPr>
              <w:pStyle w:val="a4"/>
              <w:spacing w:before="0" w:beforeAutospacing="0" w:after="0" w:afterAutospacing="0"/>
              <w:rPr>
                <w:lang w:val="kk-KZ"/>
              </w:rPr>
            </w:pPr>
          </w:p>
        </w:tc>
        <w:tc>
          <w:tcPr>
            <w:tcW w:w="1276" w:type="dxa"/>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устное комментирование</w:t>
            </w: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tc>
        <w:tc>
          <w:tcPr>
            <w:tcW w:w="1134" w:type="dxa"/>
          </w:tcPr>
          <w:p w:rsidR="004D43A4" w:rsidRDefault="00383990" w:rsidP="00D722C7">
            <w:pPr>
              <w:rPr>
                <w:rFonts w:ascii="Times New Roman" w:hAnsi="Times New Roman" w:cs="Times New Roman"/>
                <w:b/>
                <w:sz w:val="24"/>
                <w:szCs w:val="24"/>
              </w:rPr>
            </w:pPr>
            <w:r>
              <w:rPr>
                <w:rFonts w:ascii="Times New Roman" w:hAnsi="Times New Roman" w:cs="Times New Roman"/>
                <w:b/>
                <w:sz w:val="24"/>
                <w:szCs w:val="24"/>
              </w:rPr>
              <w:t>слайд</w:t>
            </w:r>
          </w:p>
        </w:tc>
      </w:tr>
      <w:tr w:rsidR="004B389A" w:rsidRPr="00FF26EA" w:rsidTr="00D722C7">
        <w:trPr>
          <w:trHeight w:val="56"/>
        </w:trPr>
        <w:tc>
          <w:tcPr>
            <w:tcW w:w="1578" w:type="dxa"/>
            <w:vMerge w:val="restart"/>
            <w:shd w:val="clear" w:color="auto" w:fill="FF99FF"/>
          </w:tcPr>
          <w:p w:rsidR="004B389A" w:rsidRPr="004B389A" w:rsidRDefault="004B389A" w:rsidP="00D722C7">
            <w:pPr>
              <w:rPr>
                <w:rFonts w:ascii="Times New Roman" w:hAnsi="Times New Roman" w:cs="Times New Roman"/>
                <w:b/>
                <w:sz w:val="24"/>
                <w:szCs w:val="24"/>
              </w:rPr>
            </w:pPr>
            <w:r w:rsidRPr="004B389A">
              <w:rPr>
                <w:rFonts w:ascii="Times New Roman" w:hAnsi="Times New Roman" w:cs="Times New Roman"/>
                <w:b/>
                <w:sz w:val="24"/>
                <w:szCs w:val="24"/>
              </w:rPr>
              <w:t>Середина</w:t>
            </w:r>
          </w:p>
        </w:tc>
        <w:tc>
          <w:tcPr>
            <w:tcW w:w="9479" w:type="dxa"/>
            <w:gridSpan w:val="3"/>
          </w:tcPr>
          <w:p w:rsidR="004B389A" w:rsidRDefault="004B389A" w:rsidP="00D722C7">
            <w:pPr>
              <w:rPr>
                <w:rFonts w:ascii="Times New Roman" w:hAnsi="Times New Roman" w:cs="Times New Roman"/>
                <w:b/>
                <w:color w:val="FF0000"/>
                <w:sz w:val="24"/>
                <w:szCs w:val="24"/>
              </w:rPr>
            </w:pPr>
            <w:r w:rsidRPr="004B389A">
              <w:rPr>
                <w:rFonts w:ascii="Times New Roman" w:hAnsi="Times New Roman" w:cs="Times New Roman"/>
                <w:b/>
                <w:color w:val="FF0000"/>
                <w:sz w:val="24"/>
                <w:szCs w:val="24"/>
              </w:rPr>
              <w:t>Закрепление. Совместный разбор задачи.</w:t>
            </w:r>
          </w:p>
          <w:p w:rsidR="00544DC3" w:rsidRPr="004B389A" w:rsidRDefault="00544DC3" w:rsidP="00D722C7">
            <w:pPr>
              <w:rPr>
                <w:rFonts w:ascii="Times New Roman" w:hAnsi="Times New Roman" w:cs="Times New Roman"/>
                <w:b/>
                <w:color w:val="FF0000"/>
                <w:sz w:val="24"/>
                <w:szCs w:val="24"/>
              </w:rPr>
            </w:pPr>
          </w:p>
          <w:tbl>
            <w:tblPr>
              <w:tblStyle w:val="a3"/>
              <w:tblW w:w="0" w:type="auto"/>
              <w:tblLayout w:type="fixed"/>
              <w:tblLook w:val="04A0"/>
            </w:tblPr>
            <w:tblGrid>
              <w:gridCol w:w="4624"/>
              <w:gridCol w:w="4624"/>
            </w:tblGrid>
            <w:tr w:rsidR="004B389A" w:rsidRPr="004B389A" w:rsidTr="00383990">
              <w:tc>
                <w:tcPr>
                  <w:tcW w:w="4624" w:type="dxa"/>
                </w:tcPr>
                <w:p w:rsidR="004B389A" w:rsidRPr="004B389A" w:rsidRDefault="004B389A" w:rsidP="00D722C7">
                  <w:pPr>
                    <w:framePr w:hSpace="180" w:wrap="around" w:vAnchor="text" w:hAnchor="text" w:y="1"/>
                    <w:suppressOverlap/>
                    <w:rPr>
                      <w:rFonts w:ascii="Times New Roman" w:hAnsi="Times New Roman" w:cs="Times New Roman"/>
                      <w:b/>
                      <w:color w:val="FF0000"/>
                      <w:sz w:val="24"/>
                      <w:szCs w:val="24"/>
                    </w:rPr>
                  </w:pPr>
                  <w:r w:rsidRPr="004B389A">
                    <w:rPr>
                      <w:rFonts w:ascii="Times New Roman" w:hAnsi="Times New Roman" w:cs="Times New Roman"/>
                      <w:b/>
                      <w:noProof/>
                      <w:color w:val="FF0000"/>
                      <w:sz w:val="24"/>
                      <w:szCs w:val="24"/>
                      <w:lang w:eastAsia="ru-RU"/>
                    </w:rPr>
                    <w:drawing>
                      <wp:inline distT="0" distB="0" distL="0" distR="0">
                        <wp:extent cx="2247909" cy="1665027"/>
                        <wp:effectExtent l="19050" t="0" r="0" b="0"/>
                        <wp:docPr id="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srcRect l="53468" t="33362" r="21834" b="34143"/>
                                <a:stretch>
                                  <a:fillRect/>
                                </a:stretch>
                              </pic:blipFill>
                              <pic:spPr bwMode="auto">
                                <a:xfrm>
                                  <a:off x="0" y="0"/>
                                  <a:ext cx="2248960" cy="1665806"/>
                                </a:xfrm>
                                <a:prstGeom prst="rect">
                                  <a:avLst/>
                                </a:prstGeom>
                                <a:noFill/>
                                <a:ln w="9525">
                                  <a:noFill/>
                                  <a:miter lim="800000"/>
                                  <a:headEnd/>
                                  <a:tailEnd/>
                                </a:ln>
                              </pic:spPr>
                            </pic:pic>
                          </a:graphicData>
                        </a:graphic>
                      </wp:inline>
                    </w:drawing>
                  </w:r>
                </w:p>
              </w:tc>
              <w:tc>
                <w:tcPr>
                  <w:tcW w:w="4624" w:type="dxa"/>
                </w:tcPr>
                <w:p w:rsidR="004B389A" w:rsidRPr="004B389A" w:rsidRDefault="004B389A" w:rsidP="00D722C7">
                  <w:pPr>
                    <w:framePr w:hSpace="180" w:wrap="around" w:vAnchor="text" w:hAnchor="text" w:y="1"/>
                    <w:suppressOverlap/>
                    <w:rPr>
                      <w:rFonts w:ascii="Times New Roman" w:hAnsi="Times New Roman" w:cs="Times New Roman"/>
                      <w:b/>
                      <w:color w:val="FF0000"/>
                      <w:sz w:val="24"/>
                      <w:szCs w:val="24"/>
                    </w:rPr>
                  </w:pPr>
                  <w:r w:rsidRPr="004B389A">
                    <w:rPr>
                      <w:rFonts w:ascii="Times New Roman" w:hAnsi="Times New Roman" w:cs="Times New Roman"/>
                      <w:b/>
                      <w:noProof/>
                      <w:color w:val="FF0000"/>
                      <w:sz w:val="24"/>
                      <w:szCs w:val="24"/>
                      <w:lang w:eastAsia="ru-RU"/>
                    </w:rPr>
                    <w:drawing>
                      <wp:inline distT="0" distB="0" distL="0" distR="0">
                        <wp:extent cx="2814605" cy="1248770"/>
                        <wp:effectExtent l="19050" t="0" r="4795" b="0"/>
                        <wp:docPr id="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cstate="print"/>
                                <a:srcRect l="27905" t="45675" r="45951" b="33710"/>
                                <a:stretch>
                                  <a:fillRect/>
                                </a:stretch>
                              </pic:blipFill>
                              <pic:spPr bwMode="auto">
                                <a:xfrm>
                                  <a:off x="0" y="0"/>
                                  <a:ext cx="2814605" cy="1248770"/>
                                </a:xfrm>
                                <a:prstGeom prst="rect">
                                  <a:avLst/>
                                </a:prstGeom>
                                <a:noFill/>
                                <a:ln w="9525">
                                  <a:noFill/>
                                  <a:miter lim="800000"/>
                                  <a:headEnd/>
                                  <a:tailEnd/>
                                </a:ln>
                              </pic:spPr>
                            </pic:pic>
                          </a:graphicData>
                        </a:graphic>
                      </wp:inline>
                    </w:drawing>
                  </w:r>
                </w:p>
              </w:tc>
            </w:tr>
          </w:tbl>
          <w:p w:rsidR="004B389A" w:rsidRPr="004B389A" w:rsidRDefault="004B389A" w:rsidP="00D722C7">
            <w:pPr>
              <w:rPr>
                <w:rFonts w:ascii="Times New Roman" w:hAnsi="Times New Roman" w:cs="Times New Roman"/>
                <w:b/>
                <w:color w:val="FF0000"/>
                <w:sz w:val="24"/>
                <w:szCs w:val="24"/>
              </w:rPr>
            </w:pPr>
          </w:p>
          <w:p w:rsidR="004B389A" w:rsidRPr="004B389A" w:rsidRDefault="004B389A" w:rsidP="00D722C7">
            <w:pPr>
              <w:rPr>
                <w:rFonts w:ascii="Times New Roman" w:hAnsi="Times New Roman" w:cs="Times New Roman"/>
                <w:b/>
                <w:color w:val="FF0000"/>
                <w:sz w:val="24"/>
                <w:szCs w:val="24"/>
              </w:rPr>
            </w:pPr>
          </w:p>
          <w:p w:rsidR="00544DC3" w:rsidRDefault="00544DC3" w:rsidP="00D722C7">
            <w:pPr>
              <w:tabs>
                <w:tab w:val="left" w:pos="1155"/>
              </w:tabs>
              <w:rPr>
                <w:rFonts w:ascii="Times New Roman" w:eastAsia="Times New Roman" w:hAnsi="Times New Roman" w:cs="Times New Roman"/>
                <w:b/>
                <w:color w:val="C00000"/>
                <w:sz w:val="24"/>
                <w:szCs w:val="24"/>
                <w:lang w:val="kk-KZ" w:eastAsia="kk-KZ"/>
              </w:rPr>
            </w:pPr>
          </w:p>
          <w:p w:rsidR="00544DC3" w:rsidRDefault="00544DC3" w:rsidP="00D722C7">
            <w:pPr>
              <w:tabs>
                <w:tab w:val="left" w:pos="1155"/>
              </w:tabs>
              <w:rPr>
                <w:rFonts w:ascii="Times New Roman" w:eastAsia="Times New Roman" w:hAnsi="Times New Roman" w:cs="Times New Roman"/>
                <w:b/>
                <w:color w:val="C00000"/>
                <w:sz w:val="24"/>
                <w:szCs w:val="24"/>
                <w:lang w:val="kk-KZ" w:eastAsia="kk-KZ"/>
              </w:rPr>
            </w:pPr>
          </w:p>
          <w:p w:rsidR="00544DC3" w:rsidRDefault="00544DC3" w:rsidP="00D722C7">
            <w:pPr>
              <w:tabs>
                <w:tab w:val="left" w:pos="1155"/>
              </w:tabs>
              <w:rPr>
                <w:rFonts w:ascii="Times New Roman" w:eastAsia="Times New Roman" w:hAnsi="Times New Roman" w:cs="Times New Roman"/>
                <w:b/>
                <w:color w:val="C00000"/>
                <w:sz w:val="24"/>
                <w:szCs w:val="24"/>
                <w:lang w:val="kk-KZ" w:eastAsia="kk-KZ"/>
              </w:rPr>
            </w:pPr>
          </w:p>
          <w:p w:rsidR="004B389A" w:rsidRPr="004B389A" w:rsidRDefault="004B389A" w:rsidP="00D722C7">
            <w:pPr>
              <w:tabs>
                <w:tab w:val="left" w:pos="1155"/>
              </w:tabs>
              <w:rPr>
                <w:rFonts w:ascii="Times New Roman" w:eastAsia="Times New Roman" w:hAnsi="Times New Roman" w:cs="Times New Roman"/>
                <w:b/>
                <w:color w:val="C00000"/>
                <w:sz w:val="24"/>
                <w:szCs w:val="24"/>
                <w:lang w:val="kk-KZ" w:eastAsia="kk-KZ"/>
              </w:rPr>
            </w:pPr>
            <w:r w:rsidRPr="004B389A">
              <w:rPr>
                <w:rFonts w:ascii="Times New Roman" w:eastAsia="Times New Roman" w:hAnsi="Times New Roman" w:cs="Times New Roman"/>
                <w:b/>
                <w:color w:val="C00000"/>
                <w:sz w:val="24"/>
                <w:szCs w:val="24"/>
                <w:lang w:val="kk-KZ" w:eastAsia="kk-KZ"/>
              </w:rPr>
              <w:t>Парная работа</w:t>
            </w:r>
          </w:p>
          <w:p w:rsidR="004B389A" w:rsidRPr="004B389A" w:rsidRDefault="004B389A" w:rsidP="00D722C7">
            <w:pPr>
              <w:rPr>
                <w:rFonts w:ascii="Times New Roman" w:hAnsi="Times New Roman" w:cs="Times New Roman"/>
                <w:b/>
                <w:sz w:val="24"/>
                <w:szCs w:val="24"/>
              </w:rPr>
            </w:pPr>
            <w:r w:rsidRPr="004B389A">
              <w:rPr>
                <w:rFonts w:ascii="Times New Roman" w:hAnsi="Times New Roman" w:cs="Times New Roman"/>
                <w:b/>
                <w:noProof/>
                <w:sz w:val="24"/>
                <w:szCs w:val="24"/>
                <w:lang w:eastAsia="ru-RU"/>
              </w:rPr>
              <w:lastRenderedPageBreak/>
              <w:drawing>
                <wp:inline distT="0" distB="0" distL="0" distR="0">
                  <wp:extent cx="5830025" cy="2893325"/>
                  <wp:effectExtent l="19050" t="0" r="0" b="0"/>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cstate="print"/>
                          <a:srcRect l="15602" t="38223" r="34294" b="17562"/>
                          <a:stretch>
                            <a:fillRect/>
                          </a:stretch>
                        </pic:blipFill>
                        <pic:spPr bwMode="auto">
                          <a:xfrm>
                            <a:off x="0" y="0"/>
                            <a:ext cx="5830029" cy="2893327"/>
                          </a:xfrm>
                          <a:prstGeom prst="rect">
                            <a:avLst/>
                          </a:prstGeom>
                          <a:noFill/>
                          <a:ln w="9525">
                            <a:noFill/>
                            <a:miter lim="800000"/>
                            <a:headEnd/>
                            <a:tailEnd/>
                          </a:ln>
                        </pic:spPr>
                      </pic:pic>
                    </a:graphicData>
                  </a:graphic>
                </wp:inline>
              </w:drawing>
            </w:r>
          </w:p>
        </w:tc>
        <w:tc>
          <w:tcPr>
            <w:tcW w:w="2977" w:type="dxa"/>
          </w:tcPr>
          <w:p w:rsidR="004B389A" w:rsidRPr="00993566" w:rsidRDefault="004B389A" w:rsidP="00C266AD">
            <w:pPr>
              <w:rPr>
                <w:rFonts w:ascii="Times New Roman" w:hAnsi="Times New Roman" w:cs="Times New Roman"/>
                <w:i/>
                <w:color w:val="FF0000"/>
                <w:sz w:val="24"/>
                <w:szCs w:val="24"/>
              </w:rPr>
            </w:pPr>
            <w:r>
              <w:rPr>
                <w:rFonts w:ascii="Times New Roman" w:hAnsi="Times New Roman" w:cs="Times New Roman"/>
                <w:sz w:val="24"/>
                <w:szCs w:val="24"/>
              </w:rPr>
              <w:lastRenderedPageBreak/>
              <w:t xml:space="preserve">Учащиеся вместе с учителем разбирают задачу с места с комментированием (решением и </w:t>
            </w:r>
            <w:proofErr w:type="spellStart"/>
            <w:r>
              <w:rPr>
                <w:rFonts w:ascii="Times New Roman" w:hAnsi="Times New Roman" w:cs="Times New Roman"/>
                <w:sz w:val="24"/>
                <w:szCs w:val="24"/>
              </w:rPr>
              <w:t>чертежем</w:t>
            </w:r>
            <w:proofErr w:type="spellEnd"/>
            <w:r>
              <w:rPr>
                <w:rFonts w:ascii="Times New Roman" w:hAnsi="Times New Roman" w:cs="Times New Roman"/>
                <w:sz w:val="24"/>
                <w:szCs w:val="24"/>
              </w:rPr>
              <w:t>) у доски</w:t>
            </w:r>
          </w:p>
          <w:p w:rsidR="004B389A" w:rsidRDefault="004B389A" w:rsidP="00D722C7">
            <w:pPr>
              <w:rPr>
                <w:rFonts w:ascii="Times New Roman" w:hAnsi="Times New Roman" w:cs="Times New Roman"/>
                <w:sz w:val="24"/>
                <w:szCs w:val="24"/>
              </w:rPr>
            </w:pPr>
          </w:p>
          <w:p w:rsidR="004B389A" w:rsidRDefault="004B389A" w:rsidP="00D722C7">
            <w:pPr>
              <w:rPr>
                <w:rFonts w:ascii="Times New Roman" w:hAnsi="Times New Roman" w:cs="Times New Roman"/>
                <w:sz w:val="24"/>
                <w:szCs w:val="24"/>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Default="004B389A" w:rsidP="00D722C7">
            <w:pPr>
              <w:widowControl w:val="0"/>
              <w:rPr>
                <w:color w:val="000000"/>
                <w:sz w:val="24"/>
                <w:szCs w:val="24"/>
                <w:lang w:eastAsia="en-GB"/>
              </w:rPr>
            </w:pPr>
          </w:p>
          <w:p w:rsidR="004B389A" w:rsidRPr="00577215" w:rsidRDefault="004B389A" w:rsidP="00D722C7">
            <w:pPr>
              <w:rPr>
                <w:rFonts w:ascii="Times New Roman" w:hAnsi="Times New Roman" w:cs="Times New Roman"/>
                <w:sz w:val="24"/>
                <w:szCs w:val="24"/>
              </w:rPr>
            </w:pPr>
          </w:p>
        </w:tc>
        <w:tc>
          <w:tcPr>
            <w:tcW w:w="1276" w:type="dxa"/>
          </w:tcPr>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r>
              <w:rPr>
                <w:rFonts w:ascii="Times New Roman" w:hAnsi="Times New Roman" w:cs="Times New Roman"/>
                <w:b/>
                <w:sz w:val="24"/>
                <w:szCs w:val="24"/>
              </w:rPr>
              <w:t>Комментирование</w:t>
            </w: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544DC3" w:rsidP="00D722C7">
            <w:pPr>
              <w:rPr>
                <w:rFonts w:ascii="Times New Roman" w:hAnsi="Times New Roman" w:cs="Times New Roman"/>
                <w:b/>
                <w:sz w:val="24"/>
                <w:szCs w:val="24"/>
              </w:rPr>
            </w:pPr>
            <w:r>
              <w:rPr>
                <w:rFonts w:ascii="Times New Roman" w:hAnsi="Times New Roman" w:cs="Times New Roman"/>
                <w:b/>
                <w:sz w:val="24"/>
                <w:szCs w:val="24"/>
              </w:rPr>
              <w:t>Комментирования</w:t>
            </w:r>
          </w:p>
          <w:p w:rsidR="00544DC3" w:rsidRDefault="00544DC3" w:rsidP="00D722C7">
            <w:pPr>
              <w:rPr>
                <w:rFonts w:ascii="Times New Roman" w:hAnsi="Times New Roman" w:cs="Times New Roman"/>
                <w:b/>
                <w:sz w:val="24"/>
                <w:szCs w:val="24"/>
              </w:rPr>
            </w:pPr>
          </w:p>
          <w:p w:rsidR="00544DC3" w:rsidRDefault="00544DC3" w:rsidP="00D722C7">
            <w:pPr>
              <w:rPr>
                <w:rFonts w:ascii="Times New Roman" w:hAnsi="Times New Roman" w:cs="Times New Roman"/>
                <w:b/>
                <w:sz w:val="24"/>
                <w:szCs w:val="24"/>
              </w:rPr>
            </w:pPr>
            <w:r>
              <w:rPr>
                <w:rFonts w:ascii="Times New Roman" w:hAnsi="Times New Roman" w:cs="Times New Roman"/>
                <w:b/>
                <w:sz w:val="24"/>
                <w:szCs w:val="24"/>
              </w:rPr>
              <w:t>ФО «аплодисменты»</w:t>
            </w: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Pr="00FF26EA" w:rsidRDefault="004B389A" w:rsidP="00D722C7">
            <w:pPr>
              <w:rPr>
                <w:rFonts w:ascii="Times New Roman" w:hAnsi="Times New Roman" w:cs="Times New Roman"/>
                <w:b/>
                <w:sz w:val="24"/>
                <w:szCs w:val="24"/>
              </w:rPr>
            </w:pPr>
          </w:p>
        </w:tc>
        <w:tc>
          <w:tcPr>
            <w:tcW w:w="1134" w:type="dxa"/>
          </w:tcPr>
          <w:p w:rsidR="004B389A" w:rsidRDefault="004B389A" w:rsidP="00D722C7">
            <w:pPr>
              <w:rPr>
                <w:rFonts w:ascii="Times New Roman" w:hAnsi="Times New Roman" w:cs="Times New Roman"/>
                <w:b/>
                <w:sz w:val="24"/>
                <w:szCs w:val="24"/>
              </w:rPr>
            </w:pPr>
            <w:r>
              <w:rPr>
                <w:rFonts w:ascii="Times New Roman" w:hAnsi="Times New Roman" w:cs="Times New Roman"/>
                <w:b/>
                <w:sz w:val="24"/>
                <w:szCs w:val="24"/>
              </w:rPr>
              <w:lastRenderedPageBreak/>
              <w:t>Слайд</w:t>
            </w: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p>
          <w:p w:rsidR="004B389A" w:rsidRDefault="004B389A" w:rsidP="00D722C7">
            <w:pPr>
              <w:rPr>
                <w:rFonts w:ascii="Times New Roman" w:hAnsi="Times New Roman" w:cs="Times New Roman"/>
                <w:b/>
                <w:sz w:val="24"/>
                <w:szCs w:val="24"/>
              </w:rPr>
            </w:pPr>
            <w:r>
              <w:rPr>
                <w:rFonts w:ascii="Times New Roman" w:hAnsi="Times New Roman" w:cs="Times New Roman"/>
                <w:b/>
                <w:sz w:val="24"/>
                <w:szCs w:val="24"/>
              </w:rPr>
              <w:t>Слайд или карточки</w:t>
            </w:r>
          </w:p>
          <w:p w:rsidR="004B389A" w:rsidRPr="00FF26EA" w:rsidRDefault="004B389A" w:rsidP="00D722C7">
            <w:pPr>
              <w:rPr>
                <w:rFonts w:ascii="Times New Roman" w:hAnsi="Times New Roman" w:cs="Times New Roman"/>
                <w:b/>
                <w:sz w:val="24"/>
                <w:szCs w:val="24"/>
              </w:rPr>
            </w:pPr>
          </w:p>
        </w:tc>
      </w:tr>
      <w:tr w:rsidR="004B389A" w:rsidRPr="00FF26EA" w:rsidTr="00D722C7">
        <w:trPr>
          <w:trHeight w:val="56"/>
        </w:trPr>
        <w:tc>
          <w:tcPr>
            <w:tcW w:w="1578" w:type="dxa"/>
            <w:vMerge/>
            <w:shd w:val="clear" w:color="auto" w:fill="FF99FF"/>
          </w:tcPr>
          <w:p w:rsidR="004B389A" w:rsidRPr="004B389A" w:rsidRDefault="004B389A" w:rsidP="00D722C7">
            <w:pPr>
              <w:rPr>
                <w:rFonts w:ascii="Times New Roman" w:hAnsi="Times New Roman" w:cs="Times New Roman"/>
                <w:b/>
                <w:sz w:val="24"/>
                <w:szCs w:val="24"/>
              </w:rPr>
            </w:pPr>
          </w:p>
        </w:tc>
        <w:tc>
          <w:tcPr>
            <w:tcW w:w="9479" w:type="dxa"/>
            <w:gridSpan w:val="3"/>
          </w:tcPr>
          <w:p w:rsidR="004B389A" w:rsidRDefault="004B389A" w:rsidP="00D722C7">
            <w:pPr>
              <w:rPr>
                <w:rFonts w:ascii="Times New Roman" w:hAnsi="Times New Roman" w:cs="Times New Roman"/>
                <w:b/>
                <w:color w:val="FF0000"/>
                <w:sz w:val="24"/>
                <w:szCs w:val="24"/>
              </w:rPr>
            </w:pPr>
            <w:r>
              <w:rPr>
                <w:rFonts w:ascii="Times New Roman" w:hAnsi="Times New Roman" w:cs="Times New Roman"/>
                <w:b/>
                <w:color w:val="FF0000"/>
                <w:sz w:val="24"/>
                <w:szCs w:val="24"/>
              </w:rPr>
              <w:t>Подготовка к функциональной грамотности</w:t>
            </w:r>
          </w:p>
          <w:p w:rsidR="004B389A" w:rsidRPr="00013A84" w:rsidRDefault="004B389A" w:rsidP="004B389A">
            <w:pPr>
              <w:jc w:val="center"/>
              <w:rPr>
                <w:rFonts w:ascii="Times New Roman" w:hAnsi="Times New Roman" w:cs="Times New Roman"/>
                <w:b/>
                <w:color w:val="002060"/>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1905</wp:posOffset>
                  </wp:positionH>
                  <wp:positionV relativeFrom="paragraph">
                    <wp:posOffset>323850</wp:posOffset>
                  </wp:positionV>
                  <wp:extent cx="1280160" cy="2048510"/>
                  <wp:effectExtent l="0" t="0" r="0" b="8890"/>
                  <wp:wrapSquare wrapText="bothSides"/>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2048510"/>
                          </a:xfrm>
                          <a:prstGeom prst="rect">
                            <a:avLst/>
                          </a:prstGeom>
                          <a:noFill/>
                        </pic:spPr>
                      </pic:pic>
                    </a:graphicData>
                  </a:graphic>
                </wp:anchor>
              </w:drawing>
            </w:r>
            <w:r w:rsidRPr="00013A84">
              <w:rPr>
                <w:rFonts w:ascii="Times New Roman" w:hAnsi="Times New Roman" w:cs="Times New Roman"/>
                <w:b/>
                <w:color w:val="002060"/>
                <w:sz w:val="28"/>
                <w:szCs w:val="28"/>
              </w:rPr>
              <w:t>Цирковой шатер</w:t>
            </w:r>
          </w:p>
          <w:p w:rsidR="004B389A" w:rsidRPr="00212BD7" w:rsidRDefault="004B389A" w:rsidP="004B389A">
            <w:pPr>
              <w:jc w:val="both"/>
              <w:rPr>
                <w:rFonts w:ascii="Times New Roman" w:hAnsi="Times New Roman" w:cs="Times New Roman"/>
                <w:b/>
                <w:sz w:val="28"/>
                <w:szCs w:val="28"/>
              </w:rPr>
            </w:pPr>
            <w:r w:rsidRPr="00212BD7">
              <w:rPr>
                <w:rFonts w:ascii="Times New Roman" w:hAnsi="Times New Roman" w:cs="Times New Roman"/>
                <w:b/>
                <w:sz w:val="28"/>
                <w:szCs w:val="28"/>
              </w:rPr>
              <w:t>Цирковой шатер имеет форму цилиндра с поставленным на него усеченным конусом. Диаметр основания цилиндра равен 5 м, диаметр верхнего основания усеченного конуса равен 1 м. Высоты цилиндра и усеченного конуса равны 2 м.</w:t>
            </w:r>
          </w:p>
          <w:p w:rsidR="004B389A" w:rsidRDefault="004B389A" w:rsidP="004B389A">
            <w:pPr>
              <w:rPr>
                <w:rFonts w:ascii="Times New Roman" w:hAnsi="Times New Roman" w:cs="Times New Roman"/>
                <w:sz w:val="28"/>
                <w:szCs w:val="28"/>
              </w:rPr>
            </w:pPr>
            <w:r>
              <w:rPr>
                <w:rFonts w:ascii="Times New Roman" w:hAnsi="Times New Roman" w:cs="Times New Roman"/>
                <w:sz w:val="28"/>
                <w:szCs w:val="28"/>
              </w:rPr>
              <w:t>1. Высота шатра равна</w:t>
            </w:r>
          </w:p>
          <w:p w:rsidR="004B389A" w:rsidRDefault="004B389A" w:rsidP="004B389A">
            <w:pPr>
              <w:rPr>
                <w:rFonts w:ascii="Times New Roman" w:hAnsi="Times New Roman" w:cs="Times New Roman"/>
                <w:sz w:val="28"/>
                <w:szCs w:val="28"/>
              </w:rPr>
            </w:pPr>
            <w:r>
              <w:rPr>
                <w:rFonts w:ascii="Times New Roman" w:hAnsi="Times New Roman" w:cs="Times New Roman"/>
                <w:sz w:val="28"/>
                <w:szCs w:val="28"/>
              </w:rPr>
              <w:t>А) 4 м</w:t>
            </w:r>
            <w:r>
              <w:rPr>
                <w:rFonts w:ascii="Times New Roman" w:hAnsi="Times New Roman" w:cs="Times New Roman"/>
                <w:sz w:val="28"/>
                <w:szCs w:val="28"/>
              </w:rPr>
              <w:tab/>
              <w:t>В) 3 м</w:t>
            </w:r>
            <w:r>
              <w:rPr>
                <w:rFonts w:ascii="Times New Roman" w:hAnsi="Times New Roman" w:cs="Times New Roman"/>
                <w:sz w:val="28"/>
                <w:szCs w:val="28"/>
              </w:rPr>
              <w:tab/>
              <w:t>С) 2 м</w:t>
            </w:r>
            <w:r>
              <w:rPr>
                <w:rFonts w:ascii="Times New Roman" w:hAnsi="Times New Roman" w:cs="Times New Roman"/>
                <w:sz w:val="28"/>
                <w:szCs w:val="28"/>
              </w:rPr>
              <w:tab/>
            </w:r>
            <w:r w:rsidRPr="00617851">
              <w:rPr>
                <w:rFonts w:ascii="Times New Roman" w:hAnsi="Times New Roman" w:cs="Times New Roman"/>
                <w:sz w:val="28"/>
                <w:szCs w:val="28"/>
                <w:lang w:val="en-US"/>
              </w:rPr>
              <w:t>D</w:t>
            </w:r>
            <w:r>
              <w:rPr>
                <w:rFonts w:ascii="Times New Roman" w:hAnsi="Times New Roman" w:cs="Times New Roman"/>
                <w:sz w:val="28"/>
                <w:szCs w:val="28"/>
              </w:rPr>
              <w:t>) 6 м</w:t>
            </w:r>
            <w:r>
              <w:rPr>
                <w:rFonts w:ascii="Times New Roman" w:hAnsi="Times New Roman" w:cs="Times New Roman"/>
                <w:sz w:val="28"/>
                <w:szCs w:val="28"/>
              </w:rPr>
              <w:tab/>
              <w:t>Е) 5 м</w:t>
            </w:r>
          </w:p>
          <w:p w:rsidR="004B389A" w:rsidRDefault="004B389A" w:rsidP="004B389A">
            <w:pPr>
              <w:rPr>
                <w:rFonts w:ascii="Times New Roman" w:hAnsi="Times New Roman" w:cs="Times New Roman"/>
                <w:sz w:val="28"/>
                <w:szCs w:val="28"/>
              </w:rPr>
            </w:pPr>
            <w:r>
              <w:rPr>
                <w:rFonts w:ascii="Times New Roman" w:hAnsi="Times New Roman" w:cs="Times New Roman"/>
                <w:sz w:val="28"/>
                <w:szCs w:val="28"/>
              </w:rPr>
              <w:t>2. Радиус нижнего основания шатра равен</w:t>
            </w:r>
          </w:p>
          <w:p w:rsidR="004B389A" w:rsidRDefault="004B389A" w:rsidP="004B389A">
            <w:pPr>
              <w:rPr>
                <w:rFonts w:ascii="Times New Roman" w:hAnsi="Times New Roman" w:cs="Times New Roman"/>
                <w:sz w:val="28"/>
                <w:szCs w:val="28"/>
              </w:rPr>
            </w:pPr>
            <w:r>
              <w:rPr>
                <w:rFonts w:ascii="Times New Roman" w:hAnsi="Times New Roman" w:cs="Times New Roman"/>
                <w:sz w:val="28"/>
                <w:szCs w:val="28"/>
              </w:rPr>
              <w:t>А) 1,5 м</w:t>
            </w:r>
            <w:r>
              <w:rPr>
                <w:rFonts w:ascii="Times New Roman" w:hAnsi="Times New Roman" w:cs="Times New Roman"/>
                <w:sz w:val="28"/>
                <w:szCs w:val="28"/>
              </w:rPr>
              <w:tab/>
              <w:t>В) 2,5 м</w:t>
            </w:r>
            <w:r>
              <w:rPr>
                <w:rFonts w:ascii="Times New Roman" w:hAnsi="Times New Roman" w:cs="Times New Roman"/>
                <w:sz w:val="28"/>
                <w:szCs w:val="28"/>
              </w:rPr>
              <w:tab/>
              <w:t>С) 2 м</w:t>
            </w:r>
            <w:r>
              <w:rPr>
                <w:rFonts w:ascii="Times New Roman" w:hAnsi="Times New Roman" w:cs="Times New Roman"/>
                <w:sz w:val="28"/>
                <w:szCs w:val="28"/>
              </w:rPr>
              <w:tab/>
            </w:r>
            <w:r w:rsidRPr="00617851">
              <w:rPr>
                <w:rFonts w:ascii="Times New Roman" w:hAnsi="Times New Roman" w:cs="Times New Roman"/>
                <w:sz w:val="28"/>
                <w:szCs w:val="28"/>
                <w:lang w:val="en-US"/>
              </w:rPr>
              <w:t>D</w:t>
            </w:r>
            <w:r>
              <w:rPr>
                <w:rFonts w:ascii="Times New Roman" w:hAnsi="Times New Roman" w:cs="Times New Roman"/>
                <w:sz w:val="28"/>
                <w:szCs w:val="28"/>
              </w:rPr>
              <w:t>) 1 м</w:t>
            </w:r>
            <w:r>
              <w:rPr>
                <w:rFonts w:ascii="Times New Roman" w:hAnsi="Times New Roman" w:cs="Times New Roman"/>
                <w:sz w:val="28"/>
                <w:szCs w:val="28"/>
              </w:rPr>
              <w:tab/>
              <w:t>Е) 0,5 м</w:t>
            </w:r>
          </w:p>
          <w:p w:rsidR="004B389A" w:rsidRDefault="004B389A" w:rsidP="004B389A">
            <w:pPr>
              <w:rPr>
                <w:rFonts w:ascii="Times New Roman" w:hAnsi="Times New Roman" w:cs="Times New Roman"/>
                <w:sz w:val="28"/>
                <w:szCs w:val="28"/>
              </w:rPr>
            </w:pPr>
            <w:r>
              <w:rPr>
                <w:rFonts w:ascii="Times New Roman" w:hAnsi="Times New Roman" w:cs="Times New Roman"/>
                <w:sz w:val="28"/>
                <w:szCs w:val="28"/>
              </w:rPr>
              <w:t xml:space="preserve">3. Определите площадь боковой поверхности цилиндрической части шатра </w:t>
            </w:r>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π≈3)</m:t>
              </m:r>
            </m:oMath>
          </w:p>
          <w:p w:rsidR="004B389A" w:rsidRPr="00037387" w:rsidRDefault="004B389A" w:rsidP="004B389A">
            <w:pPr>
              <w:rPr>
                <w:rFonts w:ascii="Times New Roman" w:hAnsi="Times New Roman" w:cs="Times New Roman"/>
                <w:sz w:val="28"/>
                <w:szCs w:val="28"/>
                <w:vertAlign w:val="superscript"/>
              </w:rPr>
            </w:pPr>
            <w:r>
              <w:rPr>
                <w:rFonts w:ascii="Times New Roman" w:hAnsi="Times New Roman" w:cs="Times New Roman"/>
                <w:sz w:val="28"/>
                <w:szCs w:val="28"/>
              </w:rPr>
              <w:t>А) 30 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ab/>
              <w:t>В)20 м</w:t>
            </w:r>
            <w:r>
              <w:rPr>
                <w:rFonts w:ascii="Times New Roman" w:hAnsi="Times New Roman" w:cs="Times New Roman"/>
                <w:sz w:val="28"/>
                <w:szCs w:val="28"/>
                <w:vertAlign w:val="superscript"/>
              </w:rPr>
              <w:t>2</w:t>
            </w:r>
            <w:r>
              <w:rPr>
                <w:rFonts w:ascii="Times New Roman" w:hAnsi="Times New Roman" w:cs="Times New Roman"/>
                <w:sz w:val="28"/>
                <w:szCs w:val="28"/>
              </w:rPr>
              <w:tab/>
              <w:t>С) 15 м</w:t>
            </w:r>
            <w:r>
              <w:rPr>
                <w:rFonts w:ascii="Times New Roman" w:hAnsi="Times New Roman" w:cs="Times New Roman"/>
                <w:sz w:val="28"/>
                <w:szCs w:val="28"/>
                <w:vertAlign w:val="superscript"/>
              </w:rPr>
              <w:t>2</w:t>
            </w:r>
            <w:r>
              <w:rPr>
                <w:rFonts w:ascii="Times New Roman" w:hAnsi="Times New Roman" w:cs="Times New Roman"/>
                <w:sz w:val="28"/>
                <w:szCs w:val="28"/>
              </w:rPr>
              <w:tab/>
            </w:r>
            <w:r w:rsidRPr="00617851">
              <w:rPr>
                <w:rFonts w:ascii="Times New Roman" w:hAnsi="Times New Roman" w:cs="Times New Roman"/>
                <w:sz w:val="28"/>
                <w:szCs w:val="28"/>
                <w:lang w:val="en-US"/>
              </w:rPr>
              <w:t>D</w:t>
            </w:r>
            <w:r>
              <w:rPr>
                <w:rFonts w:ascii="Times New Roman" w:hAnsi="Times New Roman" w:cs="Times New Roman"/>
                <w:sz w:val="28"/>
                <w:szCs w:val="28"/>
              </w:rPr>
              <w:t>) 10 м</w:t>
            </w:r>
            <w:r>
              <w:rPr>
                <w:rFonts w:ascii="Times New Roman" w:hAnsi="Times New Roman" w:cs="Times New Roman"/>
                <w:sz w:val="28"/>
                <w:szCs w:val="28"/>
                <w:vertAlign w:val="superscript"/>
              </w:rPr>
              <w:t>2</w:t>
            </w:r>
            <w:r>
              <w:rPr>
                <w:rFonts w:ascii="Times New Roman" w:hAnsi="Times New Roman" w:cs="Times New Roman"/>
                <w:sz w:val="28"/>
                <w:szCs w:val="28"/>
              </w:rPr>
              <w:tab/>
              <w:t>Е)25 м</w:t>
            </w:r>
            <w:r>
              <w:rPr>
                <w:rFonts w:ascii="Times New Roman" w:hAnsi="Times New Roman" w:cs="Times New Roman"/>
                <w:sz w:val="28"/>
                <w:szCs w:val="28"/>
                <w:vertAlign w:val="superscript"/>
              </w:rPr>
              <w:t>2</w:t>
            </w:r>
          </w:p>
          <w:p w:rsidR="004B389A" w:rsidRDefault="004B389A" w:rsidP="004B389A">
            <w:pPr>
              <w:rPr>
                <w:rFonts w:ascii="Times New Roman" w:hAnsi="Times New Roman" w:cs="Times New Roman"/>
                <w:sz w:val="28"/>
                <w:szCs w:val="28"/>
              </w:rPr>
            </w:pPr>
            <w:r>
              <w:rPr>
                <w:rFonts w:ascii="Times New Roman" w:hAnsi="Times New Roman" w:cs="Times New Roman"/>
                <w:sz w:val="28"/>
                <w:szCs w:val="28"/>
              </w:rPr>
              <w:t>4. Определите длину образующей верхней части шатра</w:t>
            </w:r>
          </w:p>
          <w:p w:rsidR="004B389A" w:rsidRDefault="004B389A" w:rsidP="004B389A">
            <w:pPr>
              <w:rPr>
                <w:rFonts w:ascii="Times New Roman" w:eastAsiaTheme="minorEastAsia" w:hAnsi="Times New Roman" w:cs="Times New Roman"/>
                <w:sz w:val="28"/>
                <w:szCs w:val="28"/>
              </w:rPr>
            </w:pPr>
            <w:r>
              <w:rPr>
                <w:rFonts w:ascii="Times New Roman" w:hAnsi="Times New Roman" w:cs="Times New Roman"/>
                <w:sz w:val="28"/>
                <w:szCs w:val="28"/>
              </w:rPr>
              <w:t>А) 2</w:t>
            </w:r>
            <m:oMath>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 xml:space="preserve"> м</m:t>
              </m:r>
            </m:oMath>
            <w:r>
              <w:rPr>
                <w:rFonts w:ascii="Times New Roman" w:hAnsi="Times New Roman" w:cs="Times New Roman"/>
                <w:sz w:val="28"/>
                <w:szCs w:val="28"/>
              </w:rPr>
              <w:tab/>
              <w:t>В)3</w:t>
            </w:r>
            <m:oMath>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 xml:space="preserve"> м</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Pr>
                <w:rFonts w:ascii="Times New Roman" w:hAnsi="Times New Roman" w:cs="Times New Roman"/>
                <w:sz w:val="28"/>
                <w:szCs w:val="28"/>
              </w:rPr>
              <w:t xml:space="preserve">С) </w:t>
            </w:r>
            <m:oMath>
              <m:rad>
                <m:radPr>
                  <m:degHide m:val="on"/>
                  <m:ctrlPr>
                    <w:rPr>
                      <w:rFonts w:ascii="Cambria Math" w:hAnsi="Cambria Math" w:cs="Times New Roman"/>
                      <w:i/>
                      <w:sz w:val="28"/>
                      <w:szCs w:val="28"/>
                    </w:rPr>
                  </m:ctrlPr>
                </m:radPr>
                <m:deg/>
                <m:e>
                  <m:r>
                    <w:rPr>
                      <w:rFonts w:ascii="Cambria Math" w:hAnsi="Cambria Math" w:cs="Times New Roman"/>
                      <w:sz w:val="28"/>
                      <w:szCs w:val="28"/>
                    </w:rPr>
                    <m:t>3</m:t>
                  </m:r>
                </m:e>
              </m:rad>
            </m:oMath>
            <w:r>
              <w:rPr>
                <w:rFonts w:ascii="Times New Roman" w:hAnsi="Times New Roman" w:cs="Times New Roman"/>
                <w:sz w:val="28"/>
                <w:szCs w:val="28"/>
              </w:rPr>
              <w:tab/>
              <w:t xml:space="preserve"> м</w:t>
            </w:r>
            <w:r>
              <w:rPr>
                <w:rFonts w:ascii="Times New Roman" w:hAnsi="Times New Roman" w:cs="Times New Roman"/>
                <w:sz w:val="28"/>
                <w:szCs w:val="28"/>
              </w:rPr>
              <w:tab/>
            </w:r>
            <w:r w:rsidRPr="00617851">
              <w:rPr>
                <w:rFonts w:ascii="Times New Roman" w:hAnsi="Times New Roman" w:cs="Times New Roman"/>
                <w:sz w:val="28"/>
                <w:szCs w:val="28"/>
                <w:lang w:val="en-US"/>
              </w:rPr>
              <w:t>D</w:t>
            </w:r>
            <w:r>
              <w:rPr>
                <w:rFonts w:ascii="Times New Roman" w:hAnsi="Times New Roman" w:cs="Times New Roman"/>
                <w:sz w:val="28"/>
                <w:szCs w:val="28"/>
              </w:rPr>
              <w:t>) 2</w:t>
            </w:r>
            <m:oMath>
              <m:rad>
                <m:radPr>
                  <m:degHide m:val="on"/>
                  <m:ctrlPr>
                    <w:rPr>
                      <w:rFonts w:ascii="Cambria Math" w:hAnsi="Cambria Math" w:cs="Times New Roman"/>
                      <w:i/>
                      <w:sz w:val="28"/>
                      <w:szCs w:val="28"/>
                    </w:rPr>
                  </m:ctrlPr>
                </m:radPr>
                <m:deg/>
                <m:e>
                  <m:r>
                    <w:rPr>
                      <w:rFonts w:ascii="Cambria Math" w:hAnsi="Cambria Math" w:cs="Times New Roman"/>
                      <w:sz w:val="28"/>
                      <w:szCs w:val="28"/>
                    </w:rPr>
                    <m:t>3</m:t>
                  </m:r>
                </m:e>
              </m:rad>
            </m:oMath>
            <w:r>
              <w:rPr>
                <w:rFonts w:ascii="Times New Roman" w:hAnsi="Times New Roman" w:cs="Times New Roman"/>
                <w:sz w:val="28"/>
                <w:szCs w:val="28"/>
              </w:rPr>
              <w:t xml:space="preserve"> м</w:t>
            </w:r>
            <w:r>
              <w:rPr>
                <w:rFonts w:ascii="Times New Roman" w:hAnsi="Times New Roman" w:cs="Times New Roman"/>
                <w:sz w:val="28"/>
                <w:szCs w:val="28"/>
              </w:rPr>
              <w:tab/>
              <w:t xml:space="preserve">Е) </w:t>
            </w:r>
            <m:oMath>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eastAsiaTheme="minorEastAsia" w:hAnsi="Times New Roman" w:cs="Times New Roman"/>
                <w:sz w:val="28"/>
                <w:szCs w:val="28"/>
              </w:rPr>
              <w:t xml:space="preserve">  м</w:t>
            </w:r>
          </w:p>
          <w:p w:rsidR="004B389A" w:rsidRPr="00617851" w:rsidRDefault="004B389A" w:rsidP="004B389A">
            <w:pPr>
              <w:rPr>
                <w:rFonts w:ascii="Times New Roman" w:hAnsi="Times New Roman" w:cs="Times New Roman"/>
                <w:sz w:val="28"/>
                <w:szCs w:val="28"/>
              </w:rPr>
            </w:pPr>
            <w:r>
              <w:rPr>
                <w:rFonts w:ascii="Times New Roman" w:eastAsiaTheme="minorEastAsia" w:hAnsi="Times New Roman" w:cs="Times New Roman"/>
                <w:sz w:val="28"/>
                <w:szCs w:val="28"/>
              </w:rPr>
              <w:t>5. Боковая поверхность верхней части шатра равна (</w:t>
            </w:r>
            <m:oMath>
              <m:r>
                <w:rPr>
                  <w:rFonts w:ascii="Cambria Math" w:eastAsiaTheme="minorEastAsia" w:hAnsi="Cambria Math" w:cs="Times New Roman"/>
                  <w:sz w:val="28"/>
                  <w:szCs w:val="28"/>
                </w:rPr>
                <m:t>π≈3)</m:t>
              </m:r>
            </m:oMath>
            <w:r>
              <w:rPr>
                <w:rFonts w:ascii="Times New Roman" w:eastAsiaTheme="minorEastAsia" w:hAnsi="Times New Roman" w:cs="Times New Roman"/>
                <w:sz w:val="28"/>
                <w:szCs w:val="28"/>
              </w:rPr>
              <w:t xml:space="preserve"> </w:t>
            </w:r>
          </w:p>
          <w:p w:rsidR="004B389A" w:rsidRDefault="004B389A" w:rsidP="004B389A">
            <w:pPr>
              <w:rPr>
                <w:rFonts w:ascii="Times New Roman" w:eastAsiaTheme="minorEastAsia" w:hAnsi="Times New Roman" w:cs="Times New Roman"/>
                <w:sz w:val="28"/>
                <w:szCs w:val="28"/>
              </w:rPr>
            </w:pPr>
            <w:r>
              <w:rPr>
                <w:rFonts w:ascii="Times New Roman" w:hAnsi="Times New Roman" w:cs="Times New Roman"/>
                <w:sz w:val="28"/>
                <w:szCs w:val="28"/>
              </w:rPr>
              <w:t>А) 9</w:t>
            </w:r>
            <m:oMath>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hAnsi="Times New Roman" w:cs="Times New Roman"/>
                <w:sz w:val="28"/>
                <w:szCs w:val="28"/>
              </w:rPr>
              <w:tab/>
              <w:t>В)18</w:t>
            </w:r>
            <m:oMath>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С) </w:t>
            </w:r>
            <m:oMath>
              <m:r>
                <w:rPr>
                  <w:rFonts w:ascii="Cambria Math" w:hAnsi="Cambria Math" w:cs="Times New Roman"/>
                  <w:sz w:val="28"/>
                  <w:szCs w:val="28"/>
                </w:rPr>
                <m:t>18</m:t>
              </m:r>
              <m:rad>
                <m:radPr>
                  <m:degHide m:val="on"/>
                  <m:ctrlPr>
                    <w:rPr>
                      <w:rFonts w:ascii="Cambria Math" w:hAnsi="Cambria Math" w:cs="Times New Roman"/>
                      <w:i/>
                      <w:sz w:val="28"/>
                      <w:szCs w:val="28"/>
                    </w:rPr>
                  </m:ctrlPr>
                </m:radPr>
                <m:deg/>
                <m:e>
                  <m:r>
                    <w:rPr>
                      <w:rFonts w:ascii="Cambria Math" w:hAnsi="Cambria Math" w:cs="Times New Roman"/>
                      <w:sz w:val="28"/>
                      <w:szCs w:val="28"/>
                    </w:rPr>
                    <m:t>3</m:t>
                  </m:r>
                </m:e>
              </m:rad>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hAnsi="Times New Roman" w:cs="Times New Roman"/>
                <w:sz w:val="28"/>
                <w:szCs w:val="28"/>
              </w:rPr>
              <w:t xml:space="preserve"> </w:t>
            </w:r>
            <w:r>
              <w:rPr>
                <w:rFonts w:ascii="Times New Roman" w:hAnsi="Times New Roman" w:cs="Times New Roman"/>
                <w:sz w:val="28"/>
                <w:szCs w:val="28"/>
              </w:rPr>
              <w:tab/>
            </w:r>
            <w:r w:rsidRPr="00617851">
              <w:rPr>
                <w:rFonts w:ascii="Times New Roman" w:hAnsi="Times New Roman" w:cs="Times New Roman"/>
                <w:sz w:val="28"/>
                <w:szCs w:val="28"/>
                <w:lang w:val="en-US"/>
              </w:rPr>
              <w:t>D</w:t>
            </w:r>
            <w:r>
              <w:rPr>
                <w:rFonts w:ascii="Times New Roman" w:hAnsi="Times New Roman" w:cs="Times New Roman"/>
                <w:sz w:val="28"/>
                <w:szCs w:val="28"/>
              </w:rPr>
              <w:t>) 9</w:t>
            </w:r>
            <m:oMath>
              <m:rad>
                <m:radPr>
                  <m:degHide m:val="on"/>
                  <m:ctrlPr>
                    <w:rPr>
                      <w:rFonts w:ascii="Cambria Math" w:hAnsi="Cambria Math" w:cs="Times New Roman"/>
                      <w:i/>
                      <w:sz w:val="28"/>
                      <w:szCs w:val="28"/>
                    </w:rPr>
                  </m:ctrlPr>
                </m:radPr>
                <m:deg/>
                <m:e>
                  <m:r>
                    <w:rPr>
                      <w:rFonts w:ascii="Cambria Math" w:hAnsi="Cambria Math" w:cs="Times New Roman"/>
                      <w:sz w:val="28"/>
                      <w:szCs w:val="28"/>
                    </w:rPr>
                    <m:t>3</m:t>
                  </m:r>
                </m:e>
              </m:rad>
            </m:oMath>
            <w:r>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hAnsi="Times New Roman" w:cs="Times New Roman"/>
                <w:sz w:val="28"/>
                <w:szCs w:val="28"/>
              </w:rPr>
              <w:tab/>
              <w:t xml:space="preserve">Е) </w:t>
            </w:r>
            <m:oMath>
              <m:r>
                <w:rPr>
                  <w:rFonts w:ascii="Cambria Math" w:hAnsi="Cambria Math" w:cs="Times New Roman"/>
                  <w:sz w:val="28"/>
                  <w:szCs w:val="28"/>
                </w:rPr>
                <m:t>6</m:t>
              </m:r>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eastAsiaTheme="minorEastAsia" w:hAnsi="Times New Roman" w:cs="Times New Roman"/>
                <w:sz w:val="28"/>
                <w:szCs w:val="28"/>
              </w:rPr>
              <w:t xml:space="preserve"> </w:t>
            </w:r>
          </w:p>
          <w:p w:rsidR="004B389A" w:rsidRPr="004B389A" w:rsidRDefault="004B389A" w:rsidP="00D722C7">
            <w:pPr>
              <w:rPr>
                <w:rFonts w:ascii="Times New Roman" w:hAnsi="Times New Roman" w:cs="Times New Roman"/>
                <w:b/>
                <w:color w:val="FF0000"/>
                <w:sz w:val="24"/>
                <w:szCs w:val="24"/>
              </w:rPr>
            </w:pPr>
          </w:p>
        </w:tc>
        <w:tc>
          <w:tcPr>
            <w:tcW w:w="2977" w:type="dxa"/>
          </w:tcPr>
          <w:p w:rsidR="004B389A" w:rsidRDefault="00460211" w:rsidP="00C266AD">
            <w:pPr>
              <w:rPr>
                <w:rFonts w:ascii="Times New Roman" w:hAnsi="Times New Roman" w:cs="Times New Roman"/>
                <w:sz w:val="24"/>
                <w:szCs w:val="24"/>
              </w:rPr>
            </w:pPr>
            <w:r w:rsidRPr="00D722C7">
              <w:rPr>
                <w:rFonts w:ascii="Times New Roman" w:hAnsi="Times New Roman" w:cs="Times New Roman"/>
                <w:color w:val="000000"/>
                <w:sz w:val="24"/>
                <w:szCs w:val="24"/>
                <w:lang w:eastAsia="en-GB"/>
              </w:rPr>
              <w:t>Учащиеся самостоятельно выполняют тестовые задания  по подготовке к функциональной грамотности.</w:t>
            </w:r>
          </w:p>
        </w:tc>
        <w:tc>
          <w:tcPr>
            <w:tcW w:w="1276" w:type="dxa"/>
          </w:tcPr>
          <w:p w:rsidR="004B389A" w:rsidRPr="00460211" w:rsidRDefault="00460211" w:rsidP="00D722C7">
            <w:pPr>
              <w:rPr>
                <w:rFonts w:ascii="Times New Roman" w:hAnsi="Times New Roman" w:cs="Times New Roman"/>
                <w:b/>
                <w:sz w:val="24"/>
                <w:szCs w:val="24"/>
              </w:rPr>
            </w:pPr>
            <w:proofErr w:type="spellStart"/>
            <w:r>
              <w:rPr>
                <w:rFonts w:ascii="Times New Roman" w:hAnsi="Times New Roman" w:cs="Times New Roman"/>
                <w:b/>
                <w:sz w:val="24"/>
                <w:szCs w:val="24"/>
              </w:rPr>
              <w:t>Взаимооценивание</w:t>
            </w:r>
            <w:proofErr w:type="spellEnd"/>
            <w:r>
              <w:rPr>
                <w:rFonts w:ascii="Times New Roman" w:hAnsi="Times New Roman" w:cs="Times New Roman"/>
                <w:b/>
                <w:sz w:val="24"/>
                <w:szCs w:val="24"/>
              </w:rPr>
              <w:t>, сверка с учителем</w:t>
            </w:r>
          </w:p>
        </w:tc>
        <w:tc>
          <w:tcPr>
            <w:tcW w:w="1134" w:type="dxa"/>
          </w:tcPr>
          <w:p w:rsidR="004B389A" w:rsidRDefault="00460211" w:rsidP="00D722C7">
            <w:pPr>
              <w:rPr>
                <w:rFonts w:ascii="Times New Roman" w:hAnsi="Times New Roman" w:cs="Times New Roman"/>
                <w:b/>
                <w:sz w:val="24"/>
                <w:szCs w:val="24"/>
              </w:rPr>
            </w:pPr>
            <w:r>
              <w:rPr>
                <w:rFonts w:ascii="Times New Roman" w:hAnsi="Times New Roman" w:cs="Times New Roman"/>
                <w:b/>
                <w:sz w:val="24"/>
                <w:szCs w:val="24"/>
              </w:rPr>
              <w:t>слайд</w:t>
            </w:r>
          </w:p>
        </w:tc>
      </w:tr>
      <w:tr w:rsidR="004D43A4" w:rsidTr="00D722C7">
        <w:tc>
          <w:tcPr>
            <w:tcW w:w="1578" w:type="dxa"/>
            <w:vMerge w:val="restart"/>
            <w:shd w:val="clear" w:color="auto" w:fill="0099FF"/>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lastRenderedPageBreak/>
              <w:t>Конец</w:t>
            </w:r>
          </w:p>
        </w:tc>
        <w:tc>
          <w:tcPr>
            <w:tcW w:w="9479" w:type="dxa"/>
            <w:gridSpan w:val="3"/>
          </w:tcPr>
          <w:p w:rsidR="004D43A4" w:rsidRDefault="004D43A4" w:rsidP="00875E15">
            <w:pPr>
              <w:rPr>
                <w:rFonts w:ascii="Times New Roman" w:hAnsi="Times New Roman" w:cs="Times New Roman"/>
                <w:b/>
                <w:sz w:val="24"/>
                <w:szCs w:val="24"/>
              </w:rPr>
            </w:pPr>
            <w:r>
              <w:rPr>
                <w:rFonts w:ascii="Times New Roman" w:hAnsi="Times New Roman" w:cs="Times New Roman"/>
                <w:b/>
                <w:sz w:val="24"/>
                <w:szCs w:val="24"/>
              </w:rPr>
              <w:t>Д/</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w:t>
            </w:r>
            <w:r w:rsidR="00875E15">
              <w:rPr>
                <w:rFonts w:ascii="Times New Roman" w:hAnsi="Times New Roman" w:cs="Times New Roman"/>
                <w:b/>
                <w:sz w:val="24"/>
                <w:szCs w:val="24"/>
              </w:rPr>
              <w:t>повторить элементы усеченного конуса</w:t>
            </w:r>
            <w:r w:rsidR="00061BAB">
              <w:rPr>
                <w:rFonts w:ascii="Times New Roman" w:hAnsi="Times New Roman" w:cs="Times New Roman"/>
                <w:b/>
                <w:sz w:val="24"/>
                <w:szCs w:val="24"/>
              </w:rPr>
              <w:t xml:space="preserve"> и знать формулы нахождения боковой и </w:t>
            </w:r>
            <w:proofErr w:type="spellStart"/>
            <w:proofErr w:type="gramStart"/>
            <w:r w:rsidR="00061BAB">
              <w:rPr>
                <w:rFonts w:ascii="Times New Roman" w:hAnsi="Times New Roman" w:cs="Times New Roman"/>
                <w:b/>
                <w:sz w:val="24"/>
                <w:szCs w:val="24"/>
              </w:rPr>
              <w:t>и</w:t>
            </w:r>
            <w:proofErr w:type="spellEnd"/>
            <w:proofErr w:type="gramEnd"/>
            <w:r w:rsidR="00061BAB">
              <w:rPr>
                <w:rFonts w:ascii="Times New Roman" w:hAnsi="Times New Roman" w:cs="Times New Roman"/>
                <w:b/>
                <w:sz w:val="24"/>
                <w:szCs w:val="24"/>
              </w:rPr>
              <w:t xml:space="preserve"> полной поверхности усеченного конуса</w:t>
            </w:r>
          </w:p>
          <w:p w:rsidR="00875E15" w:rsidRPr="00061BAB" w:rsidRDefault="00875E15" w:rsidP="00875E15">
            <w:pPr>
              <w:rPr>
                <w:rFonts w:ascii="Times New Roman" w:hAnsi="Times New Roman" w:cs="Times New Roman"/>
                <w:b/>
                <w:sz w:val="24"/>
                <w:szCs w:val="24"/>
              </w:rPr>
            </w:pPr>
          </w:p>
          <w:p w:rsidR="00061BAB" w:rsidRPr="00061BAB" w:rsidRDefault="00061BAB" w:rsidP="00061BAB">
            <w:pPr>
              <w:shd w:val="clear" w:color="auto" w:fill="FFFF00"/>
              <w:jc w:val="center"/>
              <w:rPr>
                <w:rFonts w:ascii="Times New Roman" w:eastAsia="Calibri" w:hAnsi="Times New Roman" w:cs="Times New Roman"/>
                <w:b/>
                <w:color w:val="002060"/>
                <w:sz w:val="24"/>
                <w:szCs w:val="24"/>
              </w:rPr>
            </w:pPr>
            <w:r w:rsidRPr="00061BAB">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-120650</wp:posOffset>
                  </wp:positionH>
                  <wp:positionV relativeFrom="paragraph">
                    <wp:posOffset>180340</wp:posOffset>
                  </wp:positionV>
                  <wp:extent cx="1694180" cy="1348740"/>
                  <wp:effectExtent l="1270" t="0" r="2540" b="2540"/>
                  <wp:wrapTight wrapText="bothSides">
                    <wp:wrapPolygon edited="0">
                      <wp:start x="21584" y="-20"/>
                      <wp:lineTo x="210" y="-20"/>
                      <wp:lineTo x="210" y="21336"/>
                      <wp:lineTo x="21584" y="21336"/>
                      <wp:lineTo x="21584" y="-20"/>
                    </wp:wrapPolygon>
                  </wp:wrapTight>
                  <wp:docPr id="10" name="Рисунок 2" descr="C:\Users\User\Documents\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рис 2.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468" t="29886" r="12681" b="25494"/>
                          <a:stretch/>
                        </pic:blipFill>
                        <pic:spPr bwMode="auto">
                          <a:xfrm rot="16200000">
                            <a:off x="0" y="0"/>
                            <a:ext cx="1694180" cy="13487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61BAB">
              <w:rPr>
                <w:rFonts w:ascii="Times New Roman" w:eastAsia="Calibri" w:hAnsi="Times New Roman" w:cs="Times New Roman"/>
                <w:b/>
                <w:color w:val="002060"/>
                <w:sz w:val="24"/>
                <w:szCs w:val="24"/>
              </w:rPr>
              <w:t>Детская площадка</w:t>
            </w:r>
          </w:p>
          <w:p w:rsidR="00061BAB" w:rsidRPr="00061BAB" w:rsidRDefault="00061BAB" w:rsidP="00061BAB">
            <w:pPr>
              <w:spacing w:after="200" w:line="276" w:lineRule="auto"/>
              <w:ind w:left="720"/>
              <w:contextualSpacing/>
              <w:jc w:val="both"/>
              <w:rPr>
                <w:rFonts w:ascii="Times New Roman" w:eastAsia="Calibri" w:hAnsi="Times New Roman" w:cs="Times New Roman"/>
                <w:b/>
                <w:sz w:val="24"/>
                <w:szCs w:val="24"/>
              </w:rPr>
            </w:pPr>
            <w:r w:rsidRPr="00061BAB">
              <w:rPr>
                <w:rFonts w:ascii="Times New Roman" w:eastAsia="Calibri" w:hAnsi="Times New Roman" w:cs="Times New Roman"/>
                <w:b/>
                <w:sz w:val="24"/>
                <w:szCs w:val="24"/>
              </w:rPr>
              <w:t xml:space="preserve">Строительной компании дали задание построить детскую игровую площадку, в которой должен быть домик в виде башни. Коническая крыша башни имеет диаметр 6 м и высоту 2 м. Для этого купили листы кровельного железа размерами 0,7м </w:t>
            </w:r>
            <w:proofErr w:type="spellStart"/>
            <w:r w:rsidRPr="00061BAB">
              <w:rPr>
                <w:rFonts w:ascii="Times New Roman" w:eastAsia="Calibri" w:hAnsi="Times New Roman" w:cs="Times New Roman"/>
                <w:b/>
                <w:sz w:val="24"/>
                <w:szCs w:val="24"/>
              </w:rPr>
              <w:t>х</w:t>
            </w:r>
            <w:proofErr w:type="spellEnd"/>
            <w:r w:rsidRPr="00061BAB">
              <w:rPr>
                <w:rFonts w:ascii="Times New Roman" w:eastAsia="Calibri" w:hAnsi="Times New Roman" w:cs="Times New Roman"/>
                <w:b/>
                <w:sz w:val="24"/>
                <w:szCs w:val="24"/>
              </w:rPr>
              <w:t xml:space="preserve"> 1,4м. На швы и обрезки тратиться 10% от площади крыши.</w:t>
            </w:r>
          </w:p>
          <w:p w:rsidR="00061BAB" w:rsidRPr="00061BAB" w:rsidRDefault="00061BAB" w:rsidP="00061BAB">
            <w:pPr>
              <w:spacing w:after="200" w:line="276" w:lineRule="auto"/>
              <w:ind w:left="720"/>
              <w:contextualSpacing/>
              <w:jc w:val="both"/>
              <w:rPr>
                <w:rFonts w:ascii="Times New Roman" w:eastAsia="Calibri" w:hAnsi="Times New Roman" w:cs="Times New Roman"/>
                <w:sz w:val="24"/>
                <w:szCs w:val="24"/>
              </w:rPr>
            </w:pPr>
            <w:r w:rsidRPr="00061BAB">
              <w:rPr>
                <w:rFonts w:ascii="Times New Roman" w:eastAsia="Calibri" w:hAnsi="Times New Roman" w:cs="Times New Roman"/>
                <w:sz w:val="24"/>
                <w:szCs w:val="24"/>
              </w:rPr>
              <w:t>1.Чему равна площадь одного кровельного листа?</w:t>
            </w:r>
          </w:p>
          <w:p w:rsidR="00061BAB" w:rsidRPr="00061BAB" w:rsidRDefault="00061BAB" w:rsidP="00061BAB">
            <w:pPr>
              <w:spacing w:after="200" w:line="276" w:lineRule="auto"/>
              <w:ind w:left="720"/>
              <w:contextualSpacing/>
              <w:jc w:val="both"/>
              <w:rPr>
                <w:rFonts w:ascii="Times New Roman" w:eastAsia="Calibri" w:hAnsi="Times New Roman" w:cs="Times New Roman"/>
                <w:sz w:val="24"/>
                <w:szCs w:val="24"/>
                <w:vertAlign w:val="superscript"/>
              </w:rPr>
            </w:pPr>
            <w:r w:rsidRPr="00061BAB">
              <w:rPr>
                <w:rFonts w:ascii="Times New Roman" w:eastAsia="Calibri" w:hAnsi="Times New Roman" w:cs="Times New Roman"/>
                <w:sz w:val="24"/>
                <w:szCs w:val="24"/>
              </w:rPr>
              <w:t>А) 98 м</w:t>
            </w:r>
            <w:proofErr w:type="gramStart"/>
            <w:r w:rsidRPr="00061BAB">
              <w:rPr>
                <w:rFonts w:ascii="Times New Roman" w:eastAsia="Calibri" w:hAnsi="Times New Roman" w:cs="Times New Roman"/>
                <w:sz w:val="24"/>
                <w:szCs w:val="24"/>
                <w:vertAlign w:val="superscript"/>
              </w:rPr>
              <w:t>2</w:t>
            </w:r>
            <w:proofErr w:type="gramEnd"/>
            <w:r w:rsidRPr="00061BAB">
              <w:rPr>
                <w:rFonts w:ascii="Times New Roman" w:eastAsia="Calibri" w:hAnsi="Times New Roman" w:cs="Times New Roman"/>
                <w:sz w:val="24"/>
                <w:szCs w:val="24"/>
              </w:rPr>
              <w:tab/>
              <w:t>В) 0,98 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ab/>
              <w:t>С) 1,6 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lang w:val="en-US"/>
              </w:rPr>
              <w:t>D</w:t>
            </w:r>
            <w:r w:rsidRPr="00061BAB">
              <w:rPr>
                <w:rFonts w:ascii="Times New Roman" w:eastAsia="Calibri" w:hAnsi="Times New Roman" w:cs="Times New Roman"/>
                <w:sz w:val="24"/>
                <w:szCs w:val="24"/>
              </w:rPr>
              <w:t>) 9,8м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 xml:space="preserve"> </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lang w:val="en-US"/>
              </w:rPr>
              <w:t>E</w:t>
            </w:r>
            <w:r w:rsidRPr="00061BAB">
              <w:rPr>
                <w:rFonts w:ascii="Times New Roman" w:eastAsia="Calibri" w:hAnsi="Times New Roman" w:cs="Times New Roman"/>
                <w:sz w:val="24"/>
                <w:szCs w:val="24"/>
              </w:rPr>
              <w:t>) 0,96 м</w:t>
            </w:r>
            <w:r w:rsidRPr="00061BAB">
              <w:rPr>
                <w:rFonts w:ascii="Times New Roman" w:eastAsia="Calibri" w:hAnsi="Times New Roman" w:cs="Times New Roman"/>
                <w:sz w:val="24"/>
                <w:szCs w:val="24"/>
                <w:vertAlign w:val="superscript"/>
              </w:rPr>
              <w:t>2</w:t>
            </w:r>
          </w:p>
          <w:p w:rsidR="00061BAB" w:rsidRPr="00061BAB" w:rsidRDefault="00061BAB" w:rsidP="00061BAB">
            <w:pPr>
              <w:spacing w:after="200" w:line="276" w:lineRule="auto"/>
              <w:jc w:val="both"/>
              <w:rPr>
                <w:rFonts w:ascii="Times New Roman" w:eastAsia="Calibri" w:hAnsi="Times New Roman" w:cs="Times New Roman"/>
                <w:sz w:val="24"/>
                <w:szCs w:val="24"/>
              </w:rPr>
            </w:pPr>
            <w:r w:rsidRPr="00061BAB">
              <w:rPr>
                <w:rFonts w:ascii="Times New Roman" w:eastAsia="Calibri" w:hAnsi="Times New Roman" w:cs="Times New Roman"/>
                <w:sz w:val="24"/>
                <w:szCs w:val="24"/>
              </w:rPr>
              <w:t>2.Чему равна площадь поверхности башни?</w:t>
            </w:r>
          </w:p>
          <w:p w:rsidR="00061BAB" w:rsidRPr="00061BAB" w:rsidRDefault="00061BAB" w:rsidP="00061BAB">
            <w:pPr>
              <w:spacing w:after="200" w:line="276" w:lineRule="auto"/>
              <w:contextualSpacing/>
              <w:jc w:val="both"/>
              <w:rPr>
                <w:rFonts w:ascii="Times New Roman" w:eastAsia="Calibri" w:hAnsi="Times New Roman" w:cs="Times New Roman"/>
                <w:sz w:val="24"/>
                <w:szCs w:val="24"/>
              </w:rPr>
            </w:pPr>
            <w:r w:rsidRPr="00061BAB">
              <w:rPr>
                <w:rFonts w:ascii="Times New Roman" w:eastAsia="Calibri" w:hAnsi="Times New Roman" w:cs="Times New Roman"/>
                <w:sz w:val="24"/>
                <w:szCs w:val="24"/>
              </w:rPr>
              <w:t>А) 3</w:t>
            </w:r>
            <m:oMath>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13</m:t>
                  </m:r>
                </m:e>
              </m:rad>
            </m:oMath>
            <w:r w:rsidRPr="00061BAB">
              <w:rPr>
                <w:rFonts w:ascii="Times New Roman" w:eastAsia="Calibri" w:hAnsi="Times New Roman" w:cs="Times New Roman"/>
                <w:sz w:val="24"/>
                <w:szCs w:val="24"/>
              </w:rPr>
              <w:t xml:space="preserve"> </w:t>
            </w:r>
            <m:oMath>
              <m:r>
                <w:rPr>
                  <w:rFonts w:ascii="Cambria Math" w:eastAsia="Calibri" w:hAnsi="Cambria Math" w:cs="Times New Roman"/>
                  <w:sz w:val="24"/>
                  <w:szCs w:val="24"/>
                </w:rPr>
                <m:t xml:space="preserve">π </m:t>
              </m:r>
            </m:oMath>
            <w:r w:rsidRPr="00061BAB">
              <w:rPr>
                <w:rFonts w:ascii="Times New Roman" w:eastAsia="Calibri" w:hAnsi="Times New Roman" w:cs="Times New Roman"/>
                <w:sz w:val="24"/>
                <w:szCs w:val="24"/>
              </w:rPr>
              <w:t>м</w:t>
            </w:r>
            <w:proofErr w:type="gramStart"/>
            <w:r w:rsidRPr="00061BAB">
              <w:rPr>
                <w:rFonts w:ascii="Times New Roman" w:eastAsia="Calibri" w:hAnsi="Times New Roman" w:cs="Times New Roman"/>
                <w:sz w:val="24"/>
                <w:szCs w:val="24"/>
                <w:vertAlign w:val="superscript"/>
              </w:rPr>
              <w:t>2</w:t>
            </w:r>
            <w:proofErr w:type="gramEnd"/>
            <w:r w:rsidRPr="00061BAB">
              <w:rPr>
                <w:rFonts w:ascii="Times New Roman" w:eastAsia="Calibri" w:hAnsi="Times New Roman" w:cs="Times New Roman"/>
                <w:sz w:val="24"/>
                <w:szCs w:val="24"/>
              </w:rPr>
              <w:tab/>
              <w:t xml:space="preserve">    В) 5</w:t>
            </w:r>
            <m:oMath>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13</m:t>
                  </m:r>
                </m:e>
              </m:rad>
            </m:oMath>
            <w:r w:rsidRPr="00061BAB">
              <w:rPr>
                <w:rFonts w:ascii="Times New Roman" w:eastAsia="Calibri" w:hAnsi="Times New Roman" w:cs="Times New Roman"/>
                <w:sz w:val="24"/>
                <w:szCs w:val="24"/>
              </w:rPr>
              <w:t xml:space="preserve"> </w:t>
            </w:r>
            <m:oMath>
              <m:r>
                <w:rPr>
                  <w:rFonts w:ascii="Cambria Math" w:eastAsia="Calibri" w:hAnsi="Cambria Math" w:cs="Times New Roman"/>
                  <w:sz w:val="24"/>
                  <w:szCs w:val="24"/>
                </w:rPr>
                <m:t>π</m:t>
              </m:r>
            </m:oMath>
            <w:r w:rsidRPr="00061BAB">
              <w:rPr>
                <w:rFonts w:ascii="Times New Roman" w:eastAsia="Calibri" w:hAnsi="Times New Roman" w:cs="Times New Roman"/>
                <w:sz w:val="24"/>
                <w:szCs w:val="24"/>
              </w:rPr>
              <w:t xml:space="preserve"> 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ab/>
              <w:t xml:space="preserve"> С) 3</w:t>
            </w:r>
            <m:oMath>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15</m:t>
                  </m:r>
                </m:e>
              </m:rad>
            </m:oMath>
            <w:r w:rsidRPr="00061BAB">
              <w:rPr>
                <w:rFonts w:ascii="Times New Roman" w:eastAsia="Calibri" w:hAnsi="Times New Roman" w:cs="Times New Roman"/>
                <w:sz w:val="24"/>
                <w:szCs w:val="24"/>
              </w:rPr>
              <w:t xml:space="preserve"> </w:t>
            </w:r>
            <m:oMath>
              <m:r>
                <w:rPr>
                  <w:rFonts w:ascii="Cambria Math" w:eastAsia="Calibri" w:hAnsi="Cambria Math" w:cs="Times New Roman"/>
                  <w:sz w:val="24"/>
                  <w:szCs w:val="24"/>
                </w:rPr>
                <m:t>π</m:t>
              </m:r>
            </m:oMath>
            <w:r w:rsidRPr="00061BAB">
              <w:rPr>
                <w:rFonts w:ascii="Times New Roman" w:eastAsia="Calibri" w:hAnsi="Times New Roman" w:cs="Times New Roman"/>
                <w:sz w:val="24"/>
                <w:szCs w:val="24"/>
              </w:rPr>
              <w:t xml:space="preserve"> 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lang w:val="en-US"/>
              </w:rPr>
              <w:t>D</w:t>
            </w:r>
            <w:r w:rsidRPr="00061BAB">
              <w:rPr>
                <w:rFonts w:ascii="Times New Roman" w:eastAsia="Calibri" w:hAnsi="Times New Roman" w:cs="Times New Roman"/>
                <w:sz w:val="24"/>
                <w:szCs w:val="24"/>
              </w:rPr>
              <w:t>) 3</w:t>
            </w:r>
            <m:oMath>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11</m:t>
                  </m:r>
                </m:e>
              </m:rad>
            </m:oMath>
            <w:r w:rsidRPr="00061BAB">
              <w:rPr>
                <w:rFonts w:ascii="Times New Roman" w:eastAsia="Calibri" w:hAnsi="Times New Roman" w:cs="Times New Roman"/>
                <w:sz w:val="24"/>
                <w:szCs w:val="24"/>
              </w:rPr>
              <w:t xml:space="preserve"> </w:t>
            </w:r>
            <m:oMath>
              <m:r>
                <w:rPr>
                  <w:rFonts w:ascii="Cambria Math" w:eastAsia="Calibri" w:hAnsi="Cambria Math" w:cs="Times New Roman"/>
                  <w:sz w:val="24"/>
                  <w:szCs w:val="24"/>
                </w:rPr>
                <m:t xml:space="preserve">π </m:t>
              </m:r>
            </m:oMath>
            <w:r w:rsidRPr="00061BAB">
              <w:rPr>
                <w:rFonts w:ascii="Times New Roman" w:eastAsia="Calibri" w:hAnsi="Times New Roman" w:cs="Times New Roman"/>
                <w:sz w:val="24"/>
                <w:szCs w:val="24"/>
              </w:rPr>
              <w:t>м</w:t>
            </w:r>
            <w:r w:rsidRPr="00061BAB">
              <w:rPr>
                <w:rFonts w:ascii="Times New Roman" w:eastAsia="Calibri" w:hAnsi="Times New Roman" w:cs="Times New Roman"/>
                <w:sz w:val="24"/>
                <w:szCs w:val="24"/>
                <w:vertAlign w:val="superscript"/>
              </w:rPr>
              <w:t xml:space="preserve">2   </w:t>
            </w:r>
            <w:r w:rsidRPr="00061BAB">
              <w:rPr>
                <w:rFonts w:ascii="Times New Roman" w:eastAsia="Calibri" w:hAnsi="Times New Roman" w:cs="Times New Roman"/>
                <w:sz w:val="24"/>
                <w:szCs w:val="24"/>
                <w:lang w:val="en-US"/>
              </w:rPr>
              <w:t>E</w:t>
            </w:r>
            <w:r w:rsidRPr="00061BAB">
              <w:rPr>
                <w:rFonts w:ascii="Times New Roman" w:eastAsia="Calibri" w:hAnsi="Times New Roman" w:cs="Times New Roman"/>
                <w:sz w:val="24"/>
                <w:szCs w:val="24"/>
              </w:rPr>
              <w:t>) 12</w:t>
            </w:r>
            <m:oMath>
              <m:r>
                <w:rPr>
                  <w:rFonts w:ascii="Cambria Math" w:eastAsia="Calibri" w:hAnsi="Cambria Math" w:cs="Times New Roman"/>
                  <w:sz w:val="24"/>
                  <w:szCs w:val="24"/>
                </w:rPr>
                <m:t>π</m:t>
              </m:r>
            </m:oMath>
            <w:r w:rsidRPr="00061BAB">
              <w:rPr>
                <w:rFonts w:ascii="Times New Roman" w:eastAsia="Calibri" w:hAnsi="Times New Roman" w:cs="Times New Roman"/>
                <w:sz w:val="24"/>
                <w:szCs w:val="24"/>
              </w:rPr>
              <w:t xml:space="preserve"> м</w:t>
            </w:r>
            <w:r w:rsidRPr="00061BAB">
              <w:rPr>
                <w:rFonts w:ascii="Times New Roman" w:eastAsia="Calibri" w:hAnsi="Times New Roman" w:cs="Times New Roman"/>
                <w:sz w:val="24"/>
                <w:szCs w:val="24"/>
                <w:vertAlign w:val="superscript"/>
              </w:rPr>
              <w:t>2</w:t>
            </w:r>
          </w:p>
          <w:p w:rsidR="00061BAB" w:rsidRPr="00061BAB" w:rsidRDefault="00061BAB" w:rsidP="00061BAB">
            <w:pPr>
              <w:spacing w:after="200" w:line="276" w:lineRule="auto"/>
              <w:jc w:val="both"/>
              <w:rPr>
                <w:rFonts w:ascii="Times New Roman" w:eastAsia="Times New Roman" w:hAnsi="Times New Roman" w:cs="Times New Roman"/>
                <w:sz w:val="24"/>
                <w:szCs w:val="24"/>
              </w:rPr>
            </w:pPr>
            <w:r w:rsidRPr="00061BAB">
              <w:rPr>
                <w:rFonts w:ascii="Times New Roman" w:eastAsia="Calibri" w:hAnsi="Times New Roman" w:cs="Times New Roman"/>
                <w:sz w:val="24"/>
                <w:szCs w:val="24"/>
              </w:rPr>
              <w:t>3. Сколько нужно использовать материала (кровельного железа) для покрытия крыши с учетом швов и обрезок? (округлите до целых) (</w:t>
            </w:r>
            <m:oMath>
              <m:r>
                <w:rPr>
                  <w:rFonts w:ascii="Cambria Math" w:eastAsia="Calibri" w:hAnsi="Cambria Math" w:cs="Times New Roman"/>
                  <w:sz w:val="24"/>
                  <w:szCs w:val="24"/>
                </w:rPr>
                <m:t>π≈3,14)</m:t>
              </m:r>
            </m:oMath>
          </w:p>
          <w:p w:rsidR="00061BAB" w:rsidRPr="00061BAB" w:rsidRDefault="00061BAB" w:rsidP="00061BAB">
            <w:pPr>
              <w:spacing w:after="200" w:line="276" w:lineRule="auto"/>
              <w:contextualSpacing/>
              <w:jc w:val="both"/>
              <w:rPr>
                <w:rFonts w:ascii="Times New Roman" w:eastAsia="Calibri" w:hAnsi="Times New Roman" w:cs="Times New Roman"/>
                <w:sz w:val="24"/>
                <w:szCs w:val="24"/>
              </w:rPr>
            </w:pPr>
            <w:r w:rsidRPr="00061BAB">
              <w:rPr>
                <w:rFonts w:ascii="Times New Roman" w:eastAsia="Calibri" w:hAnsi="Times New Roman" w:cs="Times New Roman"/>
                <w:sz w:val="24"/>
                <w:szCs w:val="24"/>
              </w:rPr>
              <w:t>А) 37 м</w:t>
            </w:r>
            <w:proofErr w:type="gramStart"/>
            <w:r w:rsidRPr="00061BAB">
              <w:rPr>
                <w:rFonts w:ascii="Times New Roman" w:eastAsia="Calibri" w:hAnsi="Times New Roman" w:cs="Times New Roman"/>
                <w:sz w:val="24"/>
                <w:szCs w:val="24"/>
                <w:vertAlign w:val="superscript"/>
              </w:rPr>
              <w:t>2</w:t>
            </w:r>
            <w:proofErr w:type="gramEnd"/>
            <w:r w:rsidRPr="00061BAB">
              <w:rPr>
                <w:rFonts w:ascii="Times New Roman" w:eastAsia="Calibri" w:hAnsi="Times New Roman" w:cs="Times New Roman"/>
                <w:sz w:val="24"/>
                <w:szCs w:val="24"/>
              </w:rPr>
              <w:tab/>
              <w:t>В) 45 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ab/>
              <w:t>С) 31 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lang w:val="en-US"/>
              </w:rPr>
              <w:t>D</w:t>
            </w:r>
            <w:r w:rsidRPr="00061BAB">
              <w:rPr>
                <w:rFonts w:ascii="Times New Roman" w:eastAsia="Calibri" w:hAnsi="Times New Roman" w:cs="Times New Roman"/>
                <w:sz w:val="24"/>
                <w:szCs w:val="24"/>
              </w:rPr>
              <w:t>) 25 м</w:t>
            </w:r>
            <w:r w:rsidRPr="00061BAB">
              <w:rPr>
                <w:rFonts w:ascii="Times New Roman" w:eastAsia="Calibri" w:hAnsi="Times New Roman" w:cs="Times New Roman"/>
                <w:sz w:val="24"/>
                <w:szCs w:val="24"/>
                <w:vertAlign w:val="superscript"/>
              </w:rPr>
              <w:t>2</w:t>
            </w:r>
            <w:r w:rsidRPr="00061BAB">
              <w:rPr>
                <w:rFonts w:ascii="Times New Roman" w:eastAsia="Calibri" w:hAnsi="Times New Roman" w:cs="Times New Roman"/>
                <w:sz w:val="24"/>
                <w:szCs w:val="24"/>
              </w:rPr>
              <w:t xml:space="preserve"> </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lang w:val="en-US"/>
              </w:rPr>
              <w:t>E</w:t>
            </w:r>
            <w:r w:rsidRPr="00061BAB">
              <w:rPr>
                <w:rFonts w:ascii="Times New Roman" w:eastAsia="Calibri" w:hAnsi="Times New Roman" w:cs="Times New Roman"/>
                <w:sz w:val="24"/>
                <w:szCs w:val="24"/>
              </w:rPr>
              <w:t>) 52 м</w:t>
            </w:r>
            <w:r w:rsidRPr="00061BAB">
              <w:rPr>
                <w:rFonts w:ascii="Times New Roman" w:eastAsia="Calibri" w:hAnsi="Times New Roman" w:cs="Times New Roman"/>
                <w:sz w:val="24"/>
                <w:szCs w:val="24"/>
                <w:vertAlign w:val="superscript"/>
              </w:rPr>
              <w:t>2</w:t>
            </w:r>
          </w:p>
          <w:p w:rsidR="00061BAB" w:rsidRPr="00061BAB" w:rsidRDefault="00061BAB" w:rsidP="00061BAB">
            <w:pPr>
              <w:spacing w:after="200" w:line="276" w:lineRule="auto"/>
              <w:jc w:val="both"/>
              <w:rPr>
                <w:rFonts w:ascii="Times New Roman" w:eastAsia="Calibri" w:hAnsi="Times New Roman" w:cs="Times New Roman"/>
                <w:sz w:val="24"/>
                <w:szCs w:val="24"/>
              </w:rPr>
            </w:pPr>
            <w:r w:rsidRPr="00061BAB">
              <w:rPr>
                <w:rFonts w:ascii="Times New Roman" w:eastAsia="Calibri" w:hAnsi="Times New Roman" w:cs="Times New Roman"/>
                <w:sz w:val="24"/>
                <w:szCs w:val="24"/>
              </w:rPr>
              <w:t>4. Какое количество листов понадобится для башни?</w:t>
            </w:r>
          </w:p>
          <w:p w:rsidR="00061BAB" w:rsidRPr="00061BAB" w:rsidRDefault="00061BAB" w:rsidP="00061BAB">
            <w:pPr>
              <w:spacing w:after="200" w:line="276" w:lineRule="auto"/>
              <w:contextualSpacing/>
              <w:jc w:val="both"/>
              <w:rPr>
                <w:rFonts w:ascii="Times New Roman" w:eastAsia="Calibri" w:hAnsi="Times New Roman" w:cs="Times New Roman"/>
                <w:sz w:val="24"/>
                <w:szCs w:val="24"/>
              </w:rPr>
            </w:pPr>
            <w:r w:rsidRPr="00061BAB">
              <w:rPr>
                <w:rFonts w:ascii="Times New Roman" w:eastAsia="Calibri" w:hAnsi="Times New Roman" w:cs="Times New Roman"/>
                <w:sz w:val="24"/>
                <w:szCs w:val="24"/>
              </w:rPr>
              <w:t>А) 38</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rPr>
              <w:tab/>
              <w:t>В) 34</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rPr>
              <w:tab/>
              <w:t>С) 40</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lang w:val="en-US"/>
              </w:rPr>
              <w:t>D</w:t>
            </w:r>
            <w:r w:rsidRPr="00061BAB">
              <w:rPr>
                <w:rFonts w:ascii="Times New Roman" w:eastAsia="Calibri" w:hAnsi="Times New Roman" w:cs="Times New Roman"/>
                <w:sz w:val="24"/>
                <w:szCs w:val="24"/>
              </w:rPr>
              <w:t>)30</w:t>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rPr>
              <w:tab/>
            </w:r>
            <w:r w:rsidRPr="00061BAB">
              <w:rPr>
                <w:rFonts w:ascii="Times New Roman" w:eastAsia="Calibri" w:hAnsi="Times New Roman" w:cs="Times New Roman"/>
                <w:sz w:val="24"/>
                <w:szCs w:val="24"/>
                <w:lang w:val="en-US"/>
              </w:rPr>
              <w:t>E</w:t>
            </w:r>
            <w:r w:rsidRPr="00061BAB">
              <w:rPr>
                <w:rFonts w:ascii="Times New Roman" w:eastAsia="Calibri" w:hAnsi="Times New Roman" w:cs="Times New Roman"/>
                <w:sz w:val="24"/>
                <w:szCs w:val="24"/>
              </w:rPr>
              <w:t>) 32</w:t>
            </w:r>
          </w:p>
          <w:p w:rsidR="00061BAB" w:rsidRPr="00FF26EA" w:rsidRDefault="00061BAB" w:rsidP="00875E15">
            <w:pPr>
              <w:rPr>
                <w:rFonts w:ascii="Times New Roman" w:hAnsi="Times New Roman" w:cs="Times New Roman"/>
                <w:b/>
                <w:sz w:val="24"/>
                <w:szCs w:val="24"/>
              </w:rPr>
            </w:pPr>
          </w:p>
        </w:tc>
        <w:tc>
          <w:tcPr>
            <w:tcW w:w="2977"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 xml:space="preserve">Учащиеся записывают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в дневники</w:t>
            </w:r>
          </w:p>
        </w:tc>
        <w:tc>
          <w:tcPr>
            <w:tcW w:w="1276" w:type="dxa"/>
          </w:tcPr>
          <w:p w:rsidR="004D43A4" w:rsidRPr="00FF26EA" w:rsidRDefault="004D43A4" w:rsidP="00D722C7">
            <w:pPr>
              <w:rPr>
                <w:rFonts w:ascii="Times New Roman" w:hAnsi="Times New Roman" w:cs="Times New Roman"/>
                <w:b/>
                <w:sz w:val="24"/>
                <w:szCs w:val="24"/>
              </w:rPr>
            </w:pPr>
          </w:p>
        </w:tc>
        <w:tc>
          <w:tcPr>
            <w:tcW w:w="1134" w:type="dxa"/>
          </w:tcPr>
          <w:p w:rsidR="004D43A4" w:rsidRPr="00061BAB" w:rsidRDefault="00061BAB" w:rsidP="00D722C7">
            <w:pPr>
              <w:rPr>
                <w:rFonts w:ascii="Times New Roman" w:hAnsi="Times New Roman" w:cs="Times New Roman"/>
                <w:b/>
                <w:sz w:val="24"/>
                <w:szCs w:val="24"/>
              </w:rPr>
            </w:pPr>
            <w:r>
              <w:rPr>
                <w:rFonts w:ascii="Times New Roman" w:hAnsi="Times New Roman" w:cs="Times New Roman"/>
                <w:b/>
                <w:sz w:val="24"/>
                <w:szCs w:val="24"/>
              </w:rPr>
              <w:t xml:space="preserve">Карточки или отправить учащимся в группу 11 класса через </w:t>
            </w:r>
            <w:proofErr w:type="spellStart"/>
            <w:r>
              <w:rPr>
                <w:rFonts w:ascii="Times New Roman" w:hAnsi="Times New Roman" w:cs="Times New Roman"/>
                <w:b/>
                <w:sz w:val="24"/>
                <w:szCs w:val="24"/>
              </w:rPr>
              <w:t>мессенджер</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lang w:val="en-US"/>
              </w:rPr>
              <w:t>WhatApp</w:t>
            </w:r>
            <w:proofErr w:type="spellEnd"/>
          </w:p>
        </w:tc>
      </w:tr>
      <w:tr w:rsidR="004D43A4" w:rsidRPr="00FF26EA" w:rsidTr="00D722C7">
        <w:tc>
          <w:tcPr>
            <w:tcW w:w="1578" w:type="dxa"/>
            <w:vMerge/>
            <w:shd w:val="clear" w:color="auto" w:fill="0099FF"/>
          </w:tcPr>
          <w:p w:rsidR="004D43A4" w:rsidRPr="00FF26EA" w:rsidRDefault="004D43A4" w:rsidP="00D722C7">
            <w:pPr>
              <w:rPr>
                <w:rFonts w:ascii="Times New Roman" w:hAnsi="Times New Roman" w:cs="Times New Roman"/>
                <w:b/>
                <w:sz w:val="24"/>
                <w:szCs w:val="24"/>
              </w:rPr>
            </w:pPr>
          </w:p>
        </w:tc>
        <w:tc>
          <w:tcPr>
            <w:tcW w:w="9479" w:type="dxa"/>
            <w:gridSpan w:val="3"/>
          </w:tcPr>
          <w:p w:rsidR="004D43A4" w:rsidRDefault="004D43A4" w:rsidP="00D722C7">
            <w:pPr>
              <w:rPr>
                <w:rFonts w:ascii="Times New Roman" w:hAnsi="Times New Roman" w:cs="Times New Roman"/>
                <w:b/>
                <w:color w:val="FF0000"/>
                <w:sz w:val="24"/>
                <w:szCs w:val="24"/>
              </w:rPr>
            </w:pPr>
            <w:r w:rsidRPr="00BA3753">
              <w:rPr>
                <w:rFonts w:ascii="Times New Roman" w:hAnsi="Times New Roman" w:cs="Times New Roman"/>
                <w:b/>
                <w:color w:val="FF0000"/>
                <w:sz w:val="24"/>
                <w:szCs w:val="24"/>
              </w:rPr>
              <w:t>Рефлексия</w:t>
            </w:r>
            <w:r w:rsidR="00875E15">
              <w:rPr>
                <w:rFonts w:ascii="Times New Roman" w:hAnsi="Times New Roman" w:cs="Times New Roman"/>
                <w:b/>
                <w:color w:val="FF0000"/>
                <w:sz w:val="24"/>
                <w:szCs w:val="24"/>
              </w:rPr>
              <w:t xml:space="preserve"> «</w:t>
            </w:r>
            <w:r w:rsidR="004B389A">
              <w:rPr>
                <w:rFonts w:ascii="Times New Roman" w:hAnsi="Times New Roman" w:cs="Times New Roman"/>
                <w:b/>
                <w:color w:val="FF0000"/>
                <w:sz w:val="24"/>
                <w:szCs w:val="24"/>
              </w:rPr>
              <w:t xml:space="preserve">Дерево </w:t>
            </w:r>
            <w:proofErr w:type="spellStart"/>
            <w:r w:rsidR="004B389A">
              <w:rPr>
                <w:rFonts w:ascii="Times New Roman" w:hAnsi="Times New Roman" w:cs="Times New Roman"/>
                <w:b/>
                <w:color w:val="FF0000"/>
                <w:sz w:val="24"/>
                <w:szCs w:val="24"/>
              </w:rPr>
              <w:t>Блоба</w:t>
            </w:r>
            <w:proofErr w:type="spellEnd"/>
            <w:r w:rsidR="00875E15">
              <w:rPr>
                <w:rFonts w:ascii="Times New Roman" w:hAnsi="Times New Roman" w:cs="Times New Roman"/>
                <w:b/>
                <w:color w:val="FF0000"/>
                <w:sz w:val="24"/>
                <w:szCs w:val="24"/>
              </w:rPr>
              <w:t>»</w:t>
            </w:r>
          </w:p>
          <w:p w:rsidR="00875E15" w:rsidRPr="00BA3753" w:rsidRDefault="004B389A" w:rsidP="00D722C7">
            <w:pPr>
              <w:rPr>
                <w:rFonts w:ascii="Times New Roman" w:hAnsi="Times New Roman" w:cs="Times New Roman"/>
                <w:b/>
                <w:color w:val="FF0000"/>
                <w:sz w:val="24"/>
                <w:szCs w:val="24"/>
              </w:rPr>
            </w:pPr>
            <w:r>
              <w:rPr>
                <w:noProof/>
                <w:lang w:eastAsia="ru-RU"/>
              </w:rPr>
              <w:drawing>
                <wp:inline distT="0" distB="0" distL="0" distR="0">
                  <wp:extent cx="1232496" cy="1699146"/>
                  <wp:effectExtent l="19050" t="0" r="5754" b="0"/>
                  <wp:docPr id="65" name="Рисунок 65" descr="https://ds04.infourok.ru/uploads/ex/032b/0007f26a-70742064/hello_html_m67fd2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s04.infourok.ru/uploads/ex/032b/0007f26a-70742064/hello_html_m67fd2ad8.jpg"/>
                          <pic:cNvPicPr>
                            <a:picLocks noChangeAspect="1" noChangeArrowheads="1"/>
                          </pic:cNvPicPr>
                        </pic:nvPicPr>
                        <pic:blipFill>
                          <a:blip r:embed="rId10" cstate="print"/>
                          <a:srcRect l="13790" r="13633"/>
                          <a:stretch>
                            <a:fillRect/>
                          </a:stretch>
                        </pic:blipFill>
                        <pic:spPr bwMode="auto">
                          <a:xfrm>
                            <a:off x="0" y="0"/>
                            <a:ext cx="1233459" cy="1700473"/>
                          </a:xfrm>
                          <a:prstGeom prst="rect">
                            <a:avLst/>
                          </a:prstGeom>
                          <a:noFill/>
                          <a:ln w="9525">
                            <a:noFill/>
                            <a:miter lim="800000"/>
                            <a:headEnd/>
                            <a:tailEnd/>
                          </a:ln>
                        </pic:spPr>
                      </pic:pic>
                    </a:graphicData>
                  </a:graphic>
                </wp:inline>
              </w:drawing>
            </w:r>
          </w:p>
          <w:p w:rsidR="004D43A4" w:rsidRPr="00493F93" w:rsidRDefault="004D43A4" w:rsidP="00D722C7">
            <w:pPr>
              <w:rPr>
                <w:rFonts w:ascii="Times New Roman" w:hAnsi="Times New Roman" w:cs="Times New Roman"/>
                <w:bCs/>
                <w:lang w:eastAsia="en-GB"/>
              </w:rPr>
            </w:pPr>
          </w:p>
        </w:tc>
        <w:tc>
          <w:tcPr>
            <w:tcW w:w="2977" w:type="dxa"/>
          </w:tcPr>
          <w:p w:rsidR="004D43A4" w:rsidRPr="00FF26EA" w:rsidRDefault="004D43A4" w:rsidP="00875E15">
            <w:pPr>
              <w:rPr>
                <w:rFonts w:ascii="Times New Roman" w:hAnsi="Times New Roman" w:cs="Times New Roman"/>
                <w:b/>
                <w:sz w:val="24"/>
                <w:szCs w:val="24"/>
              </w:rPr>
            </w:pPr>
            <w:r>
              <w:rPr>
                <w:rFonts w:ascii="Times New Roman" w:hAnsi="Times New Roman" w:cs="Times New Roman"/>
                <w:b/>
                <w:sz w:val="24"/>
                <w:szCs w:val="24"/>
              </w:rPr>
              <w:t xml:space="preserve">Учащиеся </w:t>
            </w:r>
            <w:r w:rsidR="00875E15">
              <w:rPr>
                <w:rFonts w:ascii="Times New Roman" w:hAnsi="Times New Roman" w:cs="Times New Roman"/>
                <w:b/>
                <w:sz w:val="24"/>
                <w:szCs w:val="24"/>
              </w:rPr>
              <w:t>подводят</w:t>
            </w:r>
            <w:r>
              <w:rPr>
                <w:rFonts w:ascii="Times New Roman" w:hAnsi="Times New Roman" w:cs="Times New Roman"/>
                <w:b/>
                <w:sz w:val="24"/>
                <w:szCs w:val="24"/>
              </w:rPr>
              <w:t xml:space="preserve"> итоги своей работы на уроке.</w:t>
            </w:r>
          </w:p>
        </w:tc>
        <w:tc>
          <w:tcPr>
            <w:tcW w:w="1276"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Вывод рефлексии на интерактивную доску</w:t>
            </w:r>
          </w:p>
        </w:tc>
      </w:tr>
    </w:tbl>
    <w:p w:rsidR="00AB63DA" w:rsidRDefault="00D722C7">
      <w:r>
        <w:lastRenderedPageBreak/>
        <w:br w:type="textWrapping" w:clear="all"/>
      </w:r>
    </w:p>
    <w:sectPr w:rsidR="00AB63DA" w:rsidSect="004D43A4">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85"/>
    <w:multiLevelType w:val="hybridMultilevel"/>
    <w:tmpl w:val="41B05770"/>
    <w:lvl w:ilvl="0" w:tplc="E76CC4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27855C80"/>
    <w:multiLevelType w:val="hybridMultilevel"/>
    <w:tmpl w:val="7E66824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DC1963"/>
    <w:multiLevelType w:val="hybridMultilevel"/>
    <w:tmpl w:val="1F40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D43A4"/>
    <w:rsid w:val="0005016C"/>
    <w:rsid w:val="00061BAB"/>
    <w:rsid w:val="00062795"/>
    <w:rsid w:val="000B5559"/>
    <w:rsid w:val="000C21ED"/>
    <w:rsid w:val="0010108E"/>
    <w:rsid w:val="001A12AA"/>
    <w:rsid w:val="001B31CF"/>
    <w:rsid w:val="001C1774"/>
    <w:rsid w:val="00253652"/>
    <w:rsid w:val="003837BC"/>
    <w:rsid w:val="00383990"/>
    <w:rsid w:val="0042745E"/>
    <w:rsid w:val="00460211"/>
    <w:rsid w:val="004B389A"/>
    <w:rsid w:val="004D43A4"/>
    <w:rsid w:val="00544DC3"/>
    <w:rsid w:val="00586165"/>
    <w:rsid w:val="006D4DF6"/>
    <w:rsid w:val="00701F29"/>
    <w:rsid w:val="007A072E"/>
    <w:rsid w:val="007B1847"/>
    <w:rsid w:val="00875E15"/>
    <w:rsid w:val="00882FB8"/>
    <w:rsid w:val="00987A0C"/>
    <w:rsid w:val="00993566"/>
    <w:rsid w:val="00A35C84"/>
    <w:rsid w:val="00AB63DA"/>
    <w:rsid w:val="00C266AD"/>
    <w:rsid w:val="00D722C7"/>
    <w:rsid w:val="00D77CD1"/>
    <w:rsid w:val="00DD79E5"/>
    <w:rsid w:val="00E5744A"/>
    <w:rsid w:val="00EB24B0"/>
    <w:rsid w:val="00F15D17"/>
    <w:rsid w:val="00F234B6"/>
    <w:rsid w:val="00F517EA"/>
    <w:rsid w:val="00F73A30"/>
    <w:rsid w:val="00FC2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D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4D43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4D43A4"/>
    <w:rPr>
      <w:rFonts w:ascii="Times New Roman" w:eastAsia="Times New Roman" w:hAnsi="Times New Roman" w:cs="Times New Roman"/>
      <w:sz w:val="24"/>
      <w:szCs w:val="24"/>
      <w:lang w:eastAsia="ru-RU"/>
    </w:rPr>
  </w:style>
  <w:style w:type="paragraph" w:customStyle="1" w:styleId="Default">
    <w:name w:val="Default"/>
    <w:rsid w:val="007B184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586165"/>
    <w:rPr>
      <w:color w:val="0000FF"/>
      <w:u w:val="single"/>
    </w:rPr>
  </w:style>
  <w:style w:type="paragraph" w:styleId="a7">
    <w:name w:val="List Paragraph"/>
    <w:basedOn w:val="a"/>
    <w:link w:val="a8"/>
    <w:uiPriority w:val="34"/>
    <w:qFormat/>
    <w:rsid w:val="00E5744A"/>
    <w:pPr>
      <w:ind w:left="720"/>
      <w:contextualSpacing/>
    </w:pPr>
    <w:rPr>
      <w:rFonts w:eastAsiaTheme="minorEastAsia"/>
      <w:lang w:eastAsia="ru-RU"/>
    </w:rPr>
  </w:style>
  <w:style w:type="character" w:customStyle="1" w:styleId="a8">
    <w:name w:val="Абзац списка Знак"/>
    <w:link w:val="a7"/>
    <w:uiPriority w:val="34"/>
    <w:qFormat/>
    <w:locked/>
    <w:rsid w:val="00E5744A"/>
    <w:rPr>
      <w:rFonts w:eastAsiaTheme="minorEastAsia"/>
      <w:lang w:eastAsia="ru-RU"/>
    </w:rPr>
  </w:style>
  <w:style w:type="paragraph" w:styleId="a9">
    <w:name w:val="No Spacing"/>
    <w:uiPriority w:val="1"/>
    <w:qFormat/>
    <w:rsid w:val="00D722C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5</Pages>
  <Words>705</Words>
  <Characters>4024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Сашик</dc:creator>
  <cp:keywords/>
  <dc:description/>
  <cp:lastModifiedBy>Сашик</cp:lastModifiedBy>
  <cp:revision>22</cp:revision>
  <dcterms:created xsi:type="dcterms:W3CDTF">2021-07-14T09:07:00Z</dcterms:created>
  <dcterms:modified xsi:type="dcterms:W3CDTF">2021-08-04T17:24:00Z</dcterms:modified>
</cp:coreProperties>
</file>